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35" w:rsidRDefault="00331208" w:rsidP="00625071">
      <w:pPr>
        <w:jc w:val="center"/>
      </w:pPr>
      <w:r>
        <w:rPr>
          <w:noProof/>
          <w:lang w:eastAsia="en-GB"/>
        </w:rPr>
        <w:drawing>
          <wp:inline distT="0" distB="0" distL="0" distR="0">
            <wp:extent cx="1163955" cy="8591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63955" cy="859155"/>
                    </a:xfrm>
                    <a:prstGeom prst="rect">
                      <a:avLst/>
                    </a:prstGeom>
                    <a:noFill/>
                    <a:ln w="9525">
                      <a:noFill/>
                      <a:miter lim="800000"/>
                      <a:headEnd/>
                      <a:tailEnd/>
                    </a:ln>
                  </pic:spPr>
                </pic:pic>
              </a:graphicData>
            </a:graphic>
          </wp:inline>
        </w:drawing>
      </w:r>
    </w:p>
    <w:p w:rsidR="00B84B35" w:rsidRDefault="00B84B35" w:rsidP="00625071">
      <w:pPr>
        <w:jc w:val="center"/>
        <w:rPr>
          <w:b/>
          <w:bCs/>
          <w:u w:val="single"/>
        </w:rPr>
      </w:pPr>
      <w:r w:rsidRPr="00625071">
        <w:rPr>
          <w:b/>
          <w:bCs/>
          <w:u w:val="single"/>
        </w:rPr>
        <w:t>Wiltshire Cricket</w:t>
      </w:r>
      <w:r>
        <w:rPr>
          <w:b/>
          <w:bCs/>
          <w:u w:val="single"/>
        </w:rPr>
        <w:t xml:space="preserve"> AGM</w:t>
      </w:r>
      <w:r w:rsidRPr="00625071">
        <w:rPr>
          <w:b/>
          <w:bCs/>
          <w:u w:val="single"/>
        </w:rPr>
        <w:t xml:space="preserve"> M</w:t>
      </w:r>
      <w:r>
        <w:rPr>
          <w:b/>
          <w:bCs/>
          <w:u w:val="single"/>
        </w:rPr>
        <w:t>inutes</w:t>
      </w:r>
      <w:r w:rsidRPr="00625071">
        <w:rPr>
          <w:b/>
          <w:bCs/>
          <w:u w:val="single"/>
        </w:rPr>
        <w:t xml:space="preserve"> –</w:t>
      </w:r>
      <w:r>
        <w:rPr>
          <w:b/>
          <w:bCs/>
          <w:u w:val="single"/>
        </w:rPr>
        <w:t>2</w:t>
      </w:r>
      <w:r w:rsidR="00474FD5">
        <w:rPr>
          <w:b/>
          <w:bCs/>
          <w:u w:val="single"/>
        </w:rPr>
        <w:t>4</w:t>
      </w:r>
      <w:r>
        <w:rPr>
          <w:b/>
          <w:bCs/>
          <w:u w:val="single"/>
        </w:rPr>
        <w:t xml:space="preserve"> April 202</w:t>
      </w:r>
      <w:r w:rsidR="00474FD5">
        <w:rPr>
          <w:b/>
          <w:bCs/>
          <w:u w:val="single"/>
        </w:rPr>
        <w:t>5</w:t>
      </w:r>
      <w:r w:rsidRPr="00625071">
        <w:rPr>
          <w:b/>
          <w:bCs/>
          <w:u w:val="single"/>
        </w:rPr>
        <w:t xml:space="preserve"> Minutes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6"/>
        <w:gridCol w:w="4729"/>
        <w:gridCol w:w="2507"/>
      </w:tblGrid>
      <w:tr w:rsidR="00B84B35" w:rsidRPr="00E826DE">
        <w:tc>
          <w:tcPr>
            <w:tcW w:w="2006" w:type="dxa"/>
            <w:shd w:val="clear" w:color="auto" w:fill="4F81BD"/>
          </w:tcPr>
          <w:p w:rsidR="00B84B35" w:rsidRPr="00E826DE" w:rsidRDefault="00B84B35" w:rsidP="00E826DE">
            <w:pPr>
              <w:spacing w:after="0" w:line="240" w:lineRule="auto"/>
              <w:rPr>
                <w:b/>
                <w:bCs/>
              </w:rPr>
            </w:pPr>
            <w:r w:rsidRPr="00E826DE">
              <w:rPr>
                <w:b/>
                <w:bCs/>
                <w:color w:val="FFFFFF"/>
              </w:rPr>
              <w:t>SUBJECT</w:t>
            </w:r>
          </w:p>
        </w:tc>
        <w:tc>
          <w:tcPr>
            <w:tcW w:w="4729" w:type="dxa"/>
            <w:shd w:val="clear" w:color="auto" w:fill="4F81BD"/>
          </w:tcPr>
          <w:p w:rsidR="00B84B35" w:rsidRPr="00E826DE" w:rsidRDefault="00B84B35" w:rsidP="00E826DE">
            <w:pPr>
              <w:spacing w:after="0" w:line="240" w:lineRule="auto"/>
              <w:rPr>
                <w:b/>
                <w:bCs/>
              </w:rPr>
            </w:pPr>
            <w:r w:rsidRPr="00E826DE">
              <w:rPr>
                <w:b/>
                <w:bCs/>
                <w:color w:val="FFFFFF"/>
              </w:rPr>
              <w:t>DISCUSSION</w:t>
            </w:r>
          </w:p>
        </w:tc>
        <w:tc>
          <w:tcPr>
            <w:tcW w:w="2507" w:type="dxa"/>
            <w:shd w:val="clear" w:color="auto" w:fill="4F81BD"/>
          </w:tcPr>
          <w:p w:rsidR="00B84B35" w:rsidRPr="00E826DE" w:rsidRDefault="00B84B35" w:rsidP="00E826DE">
            <w:pPr>
              <w:spacing w:after="0" w:line="240" w:lineRule="auto"/>
              <w:rPr>
                <w:b/>
                <w:bCs/>
              </w:rPr>
            </w:pPr>
            <w:r w:rsidRPr="00E826DE">
              <w:rPr>
                <w:b/>
                <w:bCs/>
                <w:color w:val="FFFFFF"/>
              </w:rPr>
              <w:t>ACTION</w:t>
            </w:r>
          </w:p>
        </w:tc>
      </w:tr>
      <w:tr w:rsidR="00C04583" w:rsidRPr="00E826DE">
        <w:trPr>
          <w:trHeight w:val="540"/>
        </w:trPr>
        <w:tc>
          <w:tcPr>
            <w:tcW w:w="2006" w:type="dxa"/>
          </w:tcPr>
          <w:p w:rsidR="00C04583" w:rsidRDefault="00C04583" w:rsidP="002A6F5D">
            <w:pPr>
              <w:spacing w:after="0" w:line="240" w:lineRule="auto"/>
            </w:pPr>
            <w:r>
              <w:t>Welcome</w:t>
            </w:r>
          </w:p>
        </w:tc>
        <w:tc>
          <w:tcPr>
            <w:tcW w:w="4729" w:type="dxa"/>
          </w:tcPr>
          <w:p w:rsidR="00C04583" w:rsidRDefault="00C04583" w:rsidP="002A6F5D">
            <w:pPr>
              <w:spacing w:after="0" w:line="240" w:lineRule="auto"/>
            </w:pPr>
            <w:r>
              <w:t>Lee welcomed Chris Sykes, Peter Sykes, John Collins, Paul Jackson, Tony Horn and Bill Wilson</w:t>
            </w:r>
          </w:p>
        </w:tc>
        <w:tc>
          <w:tcPr>
            <w:tcW w:w="2507" w:type="dxa"/>
          </w:tcPr>
          <w:p w:rsidR="00C04583" w:rsidRDefault="00C04583" w:rsidP="002A6F5D">
            <w:pPr>
              <w:spacing w:after="0" w:line="240" w:lineRule="auto"/>
            </w:pPr>
          </w:p>
        </w:tc>
      </w:tr>
      <w:tr w:rsidR="00B84B35" w:rsidRPr="00E826DE">
        <w:trPr>
          <w:trHeight w:val="540"/>
        </w:trPr>
        <w:tc>
          <w:tcPr>
            <w:tcW w:w="2006" w:type="dxa"/>
          </w:tcPr>
          <w:p w:rsidR="00B84B35" w:rsidRDefault="00B84B35" w:rsidP="002A6F5D">
            <w:pPr>
              <w:spacing w:after="0" w:line="240" w:lineRule="auto"/>
            </w:pPr>
            <w:r>
              <w:t>Apologies</w:t>
            </w:r>
          </w:p>
        </w:tc>
        <w:tc>
          <w:tcPr>
            <w:tcW w:w="4729" w:type="dxa"/>
          </w:tcPr>
          <w:p w:rsidR="00B84B35" w:rsidRDefault="00B84B35" w:rsidP="002A6F5D">
            <w:pPr>
              <w:spacing w:after="0" w:line="240" w:lineRule="auto"/>
            </w:pPr>
            <w:r>
              <w:t>Robin Hand</w:t>
            </w:r>
            <w:r w:rsidR="0011308A">
              <w:t xml:space="preserve">, Chris </w:t>
            </w:r>
            <w:proofErr w:type="spellStart"/>
            <w:r w:rsidR="0011308A">
              <w:t>Ladd</w:t>
            </w:r>
            <w:proofErr w:type="gramStart"/>
            <w:r w:rsidR="0011308A">
              <w:t>,Hazel</w:t>
            </w:r>
            <w:proofErr w:type="spellEnd"/>
            <w:proofErr w:type="gramEnd"/>
            <w:r w:rsidR="0011308A">
              <w:t xml:space="preserve"> </w:t>
            </w:r>
            <w:proofErr w:type="spellStart"/>
            <w:r w:rsidR="0011308A">
              <w:t>McCluskey</w:t>
            </w:r>
            <w:proofErr w:type="spellEnd"/>
            <w:r w:rsidR="0011308A">
              <w:t xml:space="preserve">, Steve </w:t>
            </w:r>
            <w:proofErr w:type="spellStart"/>
            <w:r w:rsidR="0011308A">
              <w:t>Smith,Paul</w:t>
            </w:r>
            <w:proofErr w:type="spellEnd"/>
            <w:r w:rsidR="0011308A">
              <w:t xml:space="preserve"> </w:t>
            </w:r>
            <w:proofErr w:type="spellStart"/>
            <w:r w:rsidR="0011308A">
              <w:t>Rowson</w:t>
            </w:r>
            <w:proofErr w:type="spellEnd"/>
            <w:r w:rsidR="0011308A">
              <w:t>, George Clift</w:t>
            </w:r>
            <w:r>
              <w:t>.</w:t>
            </w:r>
          </w:p>
          <w:p w:rsidR="0011308A" w:rsidRDefault="0011308A" w:rsidP="002A6F5D">
            <w:pPr>
              <w:spacing w:after="0" w:line="240" w:lineRule="auto"/>
            </w:pPr>
          </w:p>
        </w:tc>
        <w:tc>
          <w:tcPr>
            <w:tcW w:w="2507" w:type="dxa"/>
          </w:tcPr>
          <w:p w:rsidR="00B84B35" w:rsidRDefault="00B84B35" w:rsidP="002A6F5D">
            <w:pPr>
              <w:spacing w:after="0" w:line="240" w:lineRule="auto"/>
            </w:pPr>
          </w:p>
        </w:tc>
      </w:tr>
      <w:tr w:rsidR="00B84B35" w:rsidRPr="00E826DE">
        <w:trPr>
          <w:trHeight w:val="540"/>
        </w:trPr>
        <w:tc>
          <w:tcPr>
            <w:tcW w:w="2006" w:type="dxa"/>
          </w:tcPr>
          <w:p w:rsidR="00B84B35" w:rsidRDefault="00B84B35" w:rsidP="002A6F5D">
            <w:pPr>
              <w:spacing w:after="0" w:line="240" w:lineRule="auto"/>
            </w:pPr>
            <w:r>
              <w:t>Previous minutes</w:t>
            </w:r>
          </w:p>
        </w:tc>
        <w:tc>
          <w:tcPr>
            <w:tcW w:w="4729" w:type="dxa"/>
          </w:tcPr>
          <w:p w:rsidR="00B84B35" w:rsidRDefault="00B84B35" w:rsidP="002A6F5D">
            <w:pPr>
              <w:spacing w:after="0" w:line="240" w:lineRule="auto"/>
            </w:pPr>
            <w:r>
              <w:t xml:space="preserve">Accepted and approved as a true record. </w:t>
            </w:r>
          </w:p>
        </w:tc>
        <w:tc>
          <w:tcPr>
            <w:tcW w:w="2507" w:type="dxa"/>
          </w:tcPr>
          <w:p w:rsidR="00B84B35" w:rsidRDefault="00B84B35" w:rsidP="002A6F5D">
            <w:pPr>
              <w:spacing w:after="0" w:line="240" w:lineRule="auto"/>
            </w:pPr>
          </w:p>
        </w:tc>
      </w:tr>
      <w:tr w:rsidR="00B84B35" w:rsidRPr="00E826DE">
        <w:tc>
          <w:tcPr>
            <w:tcW w:w="2006" w:type="dxa"/>
          </w:tcPr>
          <w:p w:rsidR="00B84B35" w:rsidRDefault="00B84B35" w:rsidP="002A6F5D">
            <w:pPr>
              <w:spacing w:after="0" w:line="240" w:lineRule="auto"/>
            </w:pPr>
            <w:r>
              <w:t>Chair's report</w:t>
            </w:r>
          </w:p>
        </w:tc>
        <w:tc>
          <w:tcPr>
            <w:tcW w:w="4729" w:type="dxa"/>
          </w:tcPr>
          <w:p w:rsidR="00B84B35" w:rsidRDefault="00B84B35" w:rsidP="00C04583">
            <w:pPr>
              <w:spacing w:after="0" w:line="240" w:lineRule="auto"/>
            </w:pPr>
            <w:r>
              <w:t xml:space="preserve">Lee thanked the Associations attending this year's AGM. </w:t>
            </w:r>
            <w:r w:rsidR="00C04583">
              <w:t>These are exciting times and the new WCL strategy will be presented to the ECB next week.</w:t>
            </w:r>
            <w:r w:rsidR="00217B1A">
              <w:t xml:space="preserve"> </w:t>
            </w:r>
            <w:r>
              <w:t>Lee</w:t>
            </w:r>
            <w:r w:rsidR="00C04583">
              <w:t xml:space="preserve"> outlined the values underpinning</w:t>
            </w:r>
            <w:r>
              <w:t xml:space="preserve"> </w:t>
            </w:r>
            <w:r w:rsidR="00217B1A">
              <w:t>the strategy which he has seen in evidence within the team and the wider cricket community</w:t>
            </w:r>
            <w:r>
              <w:t>.</w:t>
            </w:r>
          </w:p>
          <w:p w:rsidR="00217B1A" w:rsidRDefault="00217B1A" w:rsidP="00C04583">
            <w:pPr>
              <w:spacing w:after="0" w:line="240" w:lineRule="auto"/>
            </w:pPr>
          </w:p>
          <w:p w:rsidR="00217B1A" w:rsidRDefault="00217B1A" w:rsidP="00C04583">
            <w:pPr>
              <w:spacing w:after="0" w:line="240" w:lineRule="auto"/>
            </w:pPr>
            <w:r>
              <w:t>He thanked Peter, the professional team and the Board for their hard work</w:t>
            </w:r>
            <w:r w:rsidR="000B31F6">
              <w:t xml:space="preserve"> and support</w:t>
            </w:r>
            <w:proofErr w:type="gramStart"/>
            <w:r w:rsidR="000B31F6">
              <w:t>.</w:t>
            </w:r>
            <w:r>
              <w:t>.</w:t>
            </w:r>
            <w:proofErr w:type="gramEnd"/>
          </w:p>
        </w:tc>
        <w:tc>
          <w:tcPr>
            <w:tcW w:w="2507" w:type="dxa"/>
          </w:tcPr>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tc>
      </w:tr>
      <w:tr w:rsidR="00B84B35" w:rsidRPr="00E826DE">
        <w:tc>
          <w:tcPr>
            <w:tcW w:w="2006" w:type="dxa"/>
          </w:tcPr>
          <w:p w:rsidR="00B84B35" w:rsidRDefault="00B84B35" w:rsidP="00932CDA">
            <w:pPr>
              <w:spacing w:after="0" w:line="240" w:lineRule="auto"/>
            </w:pPr>
            <w:r>
              <w:t>MD Report</w:t>
            </w:r>
          </w:p>
        </w:tc>
        <w:tc>
          <w:tcPr>
            <w:tcW w:w="4729" w:type="dxa"/>
          </w:tcPr>
          <w:p w:rsidR="00B84B35" w:rsidRDefault="00B84B35" w:rsidP="000B31F6">
            <w:pPr>
              <w:spacing w:after="0" w:line="240" w:lineRule="auto"/>
            </w:pPr>
            <w:r>
              <w:t xml:space="preserve">Peter thanked the professional team for their commitment and the Board for their support. </w:t>
            </w:r>
          </w:p>
          <w:p w:rsidR="000B31F6" w:rsidRDefault="000B31F6" w:rsidP="000B31F6">
            <w:pPr>
              <w:spacing w:after="0" w:line="240" w:lineRule="auto"/>
            </w:pPr>
          </w:p>
          <w:p w:rsidR="000B31F6" w:rsidRDefault="000B31F6" w:rsidP="000B31F6">
            <w:pPr>
              <w:spacing w:after="0" w:line="240" w:lineRule="auto"/>
            </w:pPr>
            <w:r>
              <w:t>He reflected on the doubling of staff from 2019 to now, turnover increasing from £200K to £500K and increasing to £700K.</w:t>
            </w:r>
          </w:p>
          <w:p w:rsidR="000B31F6" w:rsidRDefault="000B31F6" w:rsidP="000B31F6">
            <w:pPr>
              <w:spacing w:after="0" w:line="240" w:lineRule="auto"/>
            </w:pPr>
          </w:p>
          <w:p w:rsidR="000B31F6" w:rsidRDefault="000B31F6" w:rsidP="000B31F6">
            <w:pPr>
              <w:spacing w:after="0" w:line="240" w:lineRule="auto"/>
            </w:pPr>
            <w:r>
              <w:t>A major theme in the strategy is to identify where we can make the most difference and the best ROI. In addition, we will look to ensure that the off field culture is as good as that on the field.</w:t>
            </w:r>
          </w:p>
          <w:p w:rsidR="000B31F6" w:rsidRDefault="000B31F6" w:rsidP="000B31F6">
            <w:pPr>
              <w:spacing w:after="0" w:line="240" w:lineRule="auto"/>
            </w:pPr>
          </w:p>
          <w:p w:rsidR="000B31F6" w:rsidRDefault="000B31F6" w:rsidP="000B31F6">
            <w:pPr>
              <w:spacing w:after="0" w:line="240" w:lineRule="auto"/>
            </w:pPr>
            <w:r>
              <w:t>Peter thanked all those in the room. The Board is only as strong as our volunteers represented in the AGM.</w:t>
            </w:r>
          </w:p>
        </w:tc>
        <w:tc>
          <w:tcPr>
            <w:tcW w:w="2507" w:type="dxa"/>
          </w:tcPr>
          <w:p w:rsidR="00B84B35" w:rsidRDefault="00B84B35" w:rsidP="002A6F5D">
            <w:pPr>
              <w:spacing w:after="0" w:line="240" w:lineRule="auto"/>
            </w:pPr>
          </w:p>
        </w:tc>
      </w:tr>
      <w:tr w:rsidR="00B84B35" w:rsidRPr="00E826DE">
        <w:tc>
          <w:tcPr>
            <w:tcW w:w="2006" w:type="dxa"/>
          </w:tcPr>
          <w:p w:rsidR="00B84B35" w:rsidRDefault="00B84B35" w:rsidP="00932CDA">
            <w:pPr>
              <w:spacing w:after="0" w:line="240" w:lineRule="auto"/>
            </w:pPr>
            <w:r>
              <w:t>Finance Report</w:t>
            </w:r>
          </w:p>
        </w:tc>
        <w:tc>
          <w:tcPr>
            <w:tcW w:w="4729" w:type="dxa"/>
          </w:tcPr>
          <w:p w:rsidR="00B84B35" w:rsidRDefault="00B84B35" w:rsidP="000F36F8">
            <w:pPr>
              <w:spacing w:after="0" w:line="240" w:lineRule="auto"/>
            </w:pPr>
            <w:r>
              <w:t>Chris S talked through the accounts which showed a deficit of £2</w:t>
            </w:r>
            <w:r w:rsidR="00796354">
              <w:t>3</w:t>
            </w:r>
            <w:r>
              <w:t>,</w:t>
            </w:r>
            <w:r w:rsidR="00796354">
              <w:t>515</w:t>
            </w:r>
            <w:r>
              <w:t xml:space="preserve"> on a Turnover of £5</w:t>
            </w:r>
            <w:r w:rsidR="00796354">
              <w:t>51,025</w:t>
            </w:r>
            <w:r>
              <w:t>. This was broadly in line with expectations.</w:t>
            </w:r>
          </w:p>
          <w:p w:rsidR="00B84B35" w:rsidRDefault="00B84B35" w:rsidP="000F36F8">
            <w:pPr>
              <w:spacing w:after="0" w:line="240" w:lineRule="auto"/>
            </w:pPr>
          </w:p>
          <w:p w:rsidR="00B84B35" w:rsidRDefault="00B84B35" w:rsidP="000F36F8">
            <w:pPr>
              <w:spacing w:after="0" w:line="240" w:lineRule="auto"/>
            </w:pPr>
            <w:r>
              <w:t xml:space="preserve">The balance sheet remains </w:t>
            </w:r>
            <w:r w:rsidR="00E61F2F">
              <w:t>healthy with</w:t>
            </w:r>
            <w:r w:rsidR="00796354">
              <w:t xml:space="preserve"> bank balances of £255,684</w:t>
            </w:r>
            <w:r>
              <w:t xml:space="preserve">. </w:t>
            </w:r>
          </w:p>
          <w:p w:rsidR="00B84B35" w:rsidRDefault="00B84B35" w:rsidP="000F36F8">
            <w:pPr>
              <w:spacing w:after="0" w:line="240" w:lineRule="auto"/>
            </w:pPr>
          </w:p>
          <w:p w:rsidR="00B84B35" w:rsidRDefault="00B84B35" w:rsidP="000F36F8">
            <w:pPr>
              <w:spacing w:after="0" w:line="240" w:lineRule="auto"/>
            </w:pPr>
            <w:r>
              <w:t>The Accounts were unanimously approved</w:t>
            </w:r>
          </w:p>
          <w:p w:rsidR="00B84B35" w:rsidRDefault="00B84B35" w:rsidP="000F36F8">
            <w:pPr>
              <w:spacing w:after="0" w:line="240" w:lineRule="auto"/>
            </w:pPr>
          </w:p>
          <w:p w:rsidR="00B84B35" w:rsidRDefault="00B84B35" w:rsidP="00E61F2F">
            <w:pPr>
              <w:spacing w:after="0" w:line="240" w:lineRule="auto"/>
            </w:pPr>
            <w:r>
              <w:t xml:space="preserve">Chris thanked Karen for all of her hard work raising invoices and </w:t>
            </w:r>
            <w:proofErr w:type="gramStart"/>
            <w:r>
              <w:t xml:space="preserve">reconciling </w:t>
            </w:r>
            <w:r w:rsidR="00E61F2F">
              <w:t xml:space="preserve"> Xero</w:t>
            </w:r>
            <w:proofErr w:type="gramEnd"/>
            <w:r>
              <w:t xml:space="preserve"> our </w:t>
            </w:r>
            <w:r>
              <w:lastRenderedPageBreak/>
              <w:t>accounting system.</w:t>
            </w:r>
          </w:p>
        </w:tc>
        <w:tc>
          <w:tcPr>
            <w:tcW w:w="2507" w:type="dxa"/>
          </w:tcPr>
          <w:p w:rsidR="00B84B35" w:rsidRDefault="00B84B35" w:rsidP="002A6F5D">
            <w:pPr>
              <w:spacing w:after="0" w:line="240" w:lineRule="auto"/>
            </w:pPr>
          </w:p>
        </w:tc>
      </w:tr>
      <w:tr w:rsidR="00B84B35" w:rsidRPr="00E826DE">
        <w:trPr>
          <w:trHeight w:val="1073"/>
        </w:trPr>
        <w:tc>
          <w:tcPr>
            <w:tcW w:w="2006" w:type="dxa"/>
          </w:tcPr>
          <w:p w:rsidR="00B84B35" w:rsidRDefault="00B84B35" w:rsidP="002A6F5D">
            <w:pPr>
              <w:spacing w:after="0" w:line="240" w:lineRule="auto"/>
            </w:pPr>
            <w:r>
              <w:lastRenderedPageBreak/>
              <w:t>Election of Directors</w:t>
            </w:r>
          </w:p>
        </w:tc>
        <w:tc>
          <w:tcPr>
            <w:tcW w:w="4729" w:type="dxa"/>
          </w:tcPr>
          <w:p w:rsidR="00B84B35" w:rsidRPr="004B506E" w:rsidRDefault="00796354" w:rsidP="002A6F5D">
            <w:pPr>
              <w:spacing w:after="0" w:line="240" w:lineRule="auto"/>
            </w:pPr>
            <w:r>
              <w:t xml:space="preserve">No Directors were proposed for </w:t>
            </w:r>
            <w:r w:rsidR="00E61F2F">
              <w:t>re-election</w:t>
            </w:r>
            <w:r>
              <w:t xml:space="preserve"> although further recruitment is planned</w:t>
            </w:r>
          </w:p>
        </w:tc>
        <w:tc>
          <w:tcPr>
            <w:tcW w:w="2507" w:type="dxa"/>
          </w:tcPr>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Pr="00EB630C" w:rsidRDefault="00B84B35" w:rsidP="00EB630C"/>
        </w:tc>
      </w:tr>
      <w:tr w:rsidR="00E61F2F" w:rsidRPr="00E826DE">
        <w:trPr>
          <w:trHeight w:val="1073"/>
        </w:trPr>
        <w:tc>
          <w:tcPr>
            <w:tcW w:w="2006" w:type="dxa"/>
          </w:tcPr>
          <w:p w:rsidR="00E61F2F" w:rsidRPr="00BB44C6" w:rsidRDefault="00E61F2F" w:rsidP="002A6F5D">
            <w:pPr>
              <w:spacing w:after="0" w:line="240" w:lineRule="auto"/>
            </w:pPr>
            <w:r>
              <w:t>AOB</w:t>
            </w:r>
          </w:p>
        </w:tc>
        <w:tc>
          <w:tcPr>
            <w:tcW w:w="4729" w:type="dxa"/>
          </w:tcPr>
          <w:p w:rsidR="00E61F2F" w:rsidRDefault="00E61F2F" w:rsidP="002A6F5D">
            <w:pPr>
              <w:spacing w:after="0" w:line="240" w:lineRule="auto"/>
            </w:pPr>
            <w:r>
              <w:t>Tony Horn appreciated working with Peter and was encouraged by 10 new members from the recent level 1 course.</w:t>
            </w:r>
          </w:p>
          <w:p w:rsidR="00E61F2F" w:rsidRDefault="00E61F2F" w:rsidP="002A6F5D">
            <w:pPr>
              <w:spacing w:after="0" w:line="240" w:lineRule="auto"/>
            </w:pPr>
          </w:p>
          <w:p w:rsidR="00E61F2F" w:rsidRDefault="00E61F2F" w:rsidP="002A6F5D">
            <w:pPr>
              <w:spacing w:after="0" w:line="240" w:lineRule="auto"/>
            </w:pPr>
            <w:r>
              <w:t>John Collins asked about progress on the Trowbridge Trust Chris agreed to seek further legal advice and report back to John and Brian White.</w:t>
            </w:r>
          </w:p>
        </w:tc>
        <w:tc>
          <w:tcPr>
            <w:tcW w:w="2507" w:type="dxa"/>
          </w:tcPr>
          <w:p w:rsidR="00E61F2F" w:rsidRDefault="00E61F2F" w:rsidP="002A6F5D">
            <w:pPr>
              <w:spacing w:after="0" w:line="240" w:lineRule="auto"/>
            </w:pPr>
          </w:p>
        </w:tc>
      </w:tr>
      <w:tr w:rsidR="00B84B35" w:rsidRPr="00E826DE">
        <w:trPr>
          <w:trHeight w:val="1073"/>
        </w:trPr>
        <w:tc>
          <w:tcPr>
            <w:tcW w:w="2006" w:type="dxa"/>
          </w:tcPr>
          <w:p w:rsidR="00B84B35" w:rsidRPr="00BB44C6" w:rsidRDefault="00B84B35" w:rsidP="002A6F5D">
            <w:pPr>
              <w:spacing w:after="0" w:line="240" w:lineRule="auto"/>
            </w:pPr>
          </w:p>
        </w:tc>
        <w:tc>
          <w:tcPr>
            <w:tcW w:w="4729" w:type="dxa"/>
          </w:tcPr>
          <w:p w:rsidR="00B84B35" w:rsidRPr="007B683E" w:rsidRDefault="00B84B35" w:rsidP="00E61F2F">
            <w:pPr>
              <w:spacing w:after="0" w:line="240" w:lineRule="auto"/>
            </w:pPr>
            <w:r>
              <w:t xml:space="preserve">The meeting closed at </w:t>
            </w:r>
            <w:r w:rsidR="00E61F2F">
              <w:t>8.02</w:t>
            </w:r>
          </w:p>
        </w:tc>
        <w:tc>
          <w:tcPr>
            <w:tcW w:w="2507" w:type="dxa"/>
          </w:tcPr>
          <w:p w:rsidR="00B84B35" w:rsidRDefault="00B84B35" w:rsidP="002A6F5D">
            <w:pPr>
              <w:spacing w:after="0" w:line="240" w:lineRule="auto"/>
            </w:pPr>
          </w:p>
        </w:tc>
      </w:tr>
    </w:tbl>
    <w:p w:rsidR="00B84B35" w:rsidRPr="0017586B" w:rsidRDefault="00B84B35" w:rsidP="00522E9C"/>
    <w:sectPr w:rsidR="00B84B35" w:rsidRPr="0017586B" w:rsidSect="00BD6D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62A23"/>
    <w:multiLevelType w:val="hybridMultilevel"/>
    <w:tmpl w:val="2A80EA30"/>
    <w:lvl w:ilvl="0" w:tplc="7E6EBBD4">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625071"/>
    <w:rsid w:val="000068E0"/>
    <w:rsid w:val="00006C2B"/>
    <w:rsid w:val="00007193"/>
    <w:rsid w:val="0000736C"/>
    <w:rsid w:val="00007426"/>
    <w:rsid w:val="00011E83"/>
    <w:rsid w:val="000134AE"/>
    <w:rsid w:val="00013E97"/>
    <w:rsid w:val="00014600"/>
    <w:rsid w:val="00023625"/>
    <w:rsid w:val="00026849"/>
    <w:rsid w:val="00027F7B"/>
    <w:rsid w:val="00036641"/>
    <w:rsid w:val="00036D14"/>
    <w:rsid w:val="00037A3A"/>
    <w:rsid w:val="00037B73"/>
    <w:rsid w:val="00042914"/>
    <w:rsid w:val="00045A03"/>
    <w:rsid w:val="00051800"/>
    <w:rsid w:val="00057DD2"/>
    <w:rsid w:val="000641F5"/>
    <w:rsid w:val="000657CE"/>
    <w:rsid w:val="00072B4D"/>
    <w:rsid w:val="00087E32"/>
    <w:rsid w:val="00092833"/>
    <w:rsid w:val="00095462"/>
    <w:rsid w:val="0009603F"/>
    <w:rsid w:val="000A072A"/>
    <w:rsid w:val="000A3FCC"/>
    <w:rsid w:val="000B0720"/>
    <w:rsid w:val="000B127B"/>
    <w:rsid w:val="000B2298"/>
    <w:rsid w:val="000B31F6"/>
    <w:rsid w:val="000B657A"/>
    <w:rsid w:val="000B7618"/>
    <w:rsid w:val="000D14B3"/>
    <w:rsid w:val="000D17A5"/>
    <w:rsid w:val="000D698B"/>
    <w:rsid w:val="000D6EDF"/>
    <w:rsid w:val="000D6FD1"/>
    <w:rsid w:val="000D78C7"/>
    <w:rsid w:val="000E2C4F"/>
    <w:rsid w:val="000F36F8"/>
    <w:rsid w:val="000F65DC"/>
    <w:rsid w:val="000F780D"/>
    <w:rsid w:val="001006AA"/>
    <w:rsid w:val="00100A3A"/>
    <w:rsid w:val="00106B3D"/>
    <w:rsid w:val="00107362"/>
    <w:rsid w:val="0011308A"/>
    <w:rsid w:val="00114375"/>
    <w:rsid w:val="001224A1"/>
    <w:rsid w:val="00123177"/>
    <w:rsid w:val="0013216E"/>
    <w:rsid w:val="0013267C"/>
    <w:rsid w:val="0013382C"/>
    <w:rsid w:val="001359F5"/>
    <w:rsid w:val="00142E0A"/>
    <w:rsid w:val="00147DCE"/>
    <w:rsid w:val="001572AB"/>
    <w:rsid w:val="001637DA"/>
    <w:rsid w:val="00163B4C"/>
    <w:rsid w:val="001676F2"/>
    <w:rsid w:val="00171953"/>
    <w:rsid w:val="00174516"/>
    <w:rsid w:val="0017511D"/>
    <w:rsid w:val="0017586B"/>
    <w:rsid w:val="001759E0"/>
    <w:rsid w:val="00177655"/>
    <w:rsid w:val="0018133F"/>
    <w:rsid w:val="0018326E"/>
    <w:rsid w:val="00184B0C"/>
    <w:rsid w:val="00186395"/>
    <w:rsid w:val="00190E82"/>
    <w:rsid w:val="0019215B"/>
    <w:rsid w:val="001A12F9"/>
    <w:rsid w:val="001B4211"/>
    <w:rsid w:val="001B649B"/>
    <w:rsid w:val="001B700D"/>
    <w:rsid w:val="001B716B"/>
    <w:rsid w:val="001C3F82"/>
    <w:rsid w:val="001C4ABD"/>
    <w:rsid w:val="001C771F"/>
    <w:rsid w:val="001D0CA9"/>
    <w:rsid w:val="001D15BE"/>
    <w:rsid w:val="001D23AD"/>
    <w:rsid w:val="001D23D5"/>
    <w:rsid w:val="001D412F"/>
    <w:rsid w:val="001D76A9"/>
    <w:rsid w:val="001D7B0F"/>
    <w:rsid w:val="001D7DD9"/>
    <w:rsid w:val="001E18C6"/>
    <w:rsid w:val="001E338A"/>
    <w:rsid w:val="001E691B"/>
    <w:rsid w:val="001F5923"/>
    <w:rsid w:val="001F7EC6"/>
    <w:rsid w:val="002042A4"/>
    <w:rsid w:val="00204F6B"/>
    <w:rsid w:val="00217B1A"/>
    <w:rsid w:val="0022122C"/>
    <w:rsid w:val="0022534D"/>
    <w:rsid w:val="00225744"/>
    <w:rsid w:val="00231369"/>
    <w:rsid w:val="00231921"/>
    <w:rsid w:val="00231A8D"/>
    <w:rsid w:val="002330C9"/>
    <w:rsid w:val="00233F3B"/>
    <w:rsid w:val="002415AD"/>
    <w:rsid w:val="00241C9D"/>
    <w:rsid w:val="0024300D"/>
    <w:rsid w:val="002465FC"/>
    <w:rsid w:val="00256BE6"/>
    <w:rsid w:val="00257541"/>
    <w:rsid w:val="002638FC"/>
    <w:rsid w:val="0027280D"/>
    <w:rsid w:val="0027432A"/>
    <w:rsid w:val="0027497A"/>
    <w:rsid w:val="0028182B"/>
    <w:rsid w:val="002851F4"/>
    <w:rsid w:val="0029072A"/>
    <w:rsid w:val="002970AE"/>
    <w:rsid w:val="0029740D"/>
    <w:rsid w:val="002A00EB"/>
    <w:rsid w:val="002A37E3"/>
    <w:rsid w:val="002A38A6"/>
    <w:rsid w:val="002A5E9E"/>
    <w:rsid w:val="002A67A3"/>
    <w:rsid w:val="002A6F5D"/>
    <w:rsid w:val="002B2595"/>
    <w:rsid w:val="002B3ABE"/>
    <w:rsid w:val="002B5D40"/>
    <w:rsid w:val="002B719A"/>
    <w:rsid w:val="002B7266"/>
    <w:rsid w:val="002C33EE"/>
    <w:rsid w:val="002C6509"/>
    <w:rsid w:val="002D4D2C"/>
    <w:rsid w:val="002E0076"/>
    <w:rsid w:val="002E35D3"/>
    <w:rsid w:val="002E538A"/>
    <w:rsid w:val="002F377F"/>
    <w:rsid w:val="00300067"/>
    <w:rsid w:val="00303C2D"/>
    <w:rsid w:val="00306179"/>
    <w:rsid w:val="00311007"/>
    <w:rsid w:val="00311498"/>
    <w:rsid w:val="00314F2A"/>
    <w:rsid w:val="0032704F"/>
    <w:rsid w:val="00331208"/>
    <w:rsid w:val="003348C1"/>
    <w:rsid w:val="00334C1A"/>
    <w:rsid w:val="00345EF5"/>
    <w:rsid w:val="00347A88"/>
    <w:rsid w:val="0035338F"/>
    <w:rsid w:val="00353C06"/>
    <w:rsid w:val="00353C6A"/>
    <w:rsid w:val="00360D48"/>
    <w:rsid w:val="0036202A"/>
    <w:rsid w:val="00365DAB"/>
    <w:rsid w:val="00366876"/>
    <w:rsid w:val="00367EB3"/>
    <w:rsid w:val="00372A6E"/>
    <w:rsid w:val="0038081C"/>
    <w:rsid w:val="00383E4F"/>
    <w:rsid w:val="003905C0"/>
    <w:rsid w:val="0039303F"/>
    <w:rsid w:val="00394CEC"/>
    <w:rsid w:val="003A1812"/>
    <w:rsid w:val="003A2248"/>
    <w:rsid w:val="003A28B7"/>
    <w:rsid w:val="003A41EF"/>
    <w:rsid w:val="003B1BA7"/>
    <w:rsid w:val="003B46F7"/>
    <w:rsid w:val="003B51D5"/>
    <w:rsid w:val="003B52AC"/>
    <w:rsid w:val="003C1EF4"/>
    <w:rsid w:val="003C50AD"/>
    <w:rsid w:val="003D0C36"/>
    <w:rsid w:val="003D2494"/>
    <w:rsid w:val="003E4F4E"/>
    <w:rsid w:val="003E6594"/>
    <w:rsid w:val="003F08BA"/>
    <w:rsid w:val="003F1371"/>
    <w:rsid w:val="003F2523"/>
    <w:rsid w:val="00400219"/>
    <w:rsid w:val="004009AA"/>
    <w:rsid w:val="004025F0"/>
    <w:rsid w:val="00414842"/>
    <w:rsid w:val="0042533B"/>
    <w:rsid w:val="00426C98"/>
    <w:rsid w:val="00430659"/>
    <w:rsid w:val="0043197A"/>
    <w:rsid w:val="0043303D"/>
    <w:rsid w:val="00435477"/>
    <w:rsid w:val="00440BE7"/>
    <w:rsid w:val="00440DB4"/>
    <w:rsid w:val="00455B67"/>
    <w:rsid w:val="00455F86"/>
    <w:rsid w:val="004566BE"/>
    <w:rsid w:val="0046722E"/>
    <w:rsid w:val="00474FD5"/>
    <w:rsid w:val="0048143B"/>
    <w:rsid w:val="00487831"/>
    <w:rsid w:val="004905CD"/>
    <w:rsid w:val="00490751"/>
    <w:rsid w:val="00492BBB"/>
    <w:rsid w:val="004A00D6"/>
    <w:rsid w:val="004A3BC8"/>
    <w:rsid w:val="004B3873"/>
    <w:rsid w:val="004B506E"/>
    <w:rsid w:val="004B5A39"/>
    <w:rsid w:val="004B7843"/>
    <w:rsid w:val="004C04F5"/>
    <w:rsid w:val="004C7405"/>
    <w:rsid w:val="004E3AB8"/>
    <w:rsid w:val="004F0A6D"/>
    <w:rsid w:val="004F49A7"/>
    <w:rsid w:val="005014FA"/>
    <w:rsid w:val="005045A7"/>
    <w:rsid w:val="00514A41"/>
    <w:rsid w:val="005228ED"/>
    <w:rsid w:val="00522D31"/>
    <w:rsid w:val="00522E9C"/>
    <w:rsid w:val="00523975"/>
    <w:rsid w:val="005239CE"/>
    <w:rsid w:val="00523E8C"/>
    <w:rsid w:val="005266B7"/>
    <w:rsid w:val="00527E87"/>
    <w:rsid w:val="00527FE4"/>
    <w:rsid w:val="0053107B"/>
    <w:rsid w:val="00536856"/>
    <w:rsid w:val="00536BC3"/>
    <w:rsid w:val="00537CC9"/>
    <w:rsid w:val="005427B4"/>
    <w:rsid w:val="005429A9"/>
    <w:rsid w:val="005465DD"/>
    <w:rsid w:val="0054789B"/>
    <w:rsid w:val="00552818"/>
    <w:rsid w:val="00552CFB"/>
    <w:rsid w:val="005544F2"/>
    <w:rsid w:val="0055608B"/>
    <w:rsid w:val="0056685C"/>
    <w:rsid w:val="00570652"/>
    <w:rsid w:val="00580A76"/>
    <w:rsid w:val="005843BE"/>
    <w:rsid w:val="005937FA"/>
    <w:rsid w:val="005A0390"/>
    <w:rsid w:val="005B09E4"/>
    <w:rsid w:val="005B5432"/>
    <w:rsid w:val="005B54FE"/>
    <w:rsid w:val="005B593C"/>
    <w:rsid w:val="005C0591"/>
    <w:rsid w:val="005C16B3"/>
    <w:rsid w:val="005C1EB0"/>
    <w:rsid w:val="005C33EB"/>
    <w:rsid w:val="005C4C92"/>
    <w:rsid w:val="005C545D"/>
    <w:rsid w:val="005C696D"/>
    <w:rsid w:val="005D2D44"/>
    <w:rsid w:val="005D53E5"/>
    <w:rsid w:val="005D7225"/>
    <w:rsid w:val="005D7722"/>
    <w:rsid w:val="005E1B4C"/>
    <w:rsid w:val="005E3E41"/>
    <w:rsid w:val="005E7936"/>
    <w:rsid w:val="005F577E"/>
    <w:rsid w:val="005F596B"/>
    <w:rsid w:val="005F6880"/>
    <w:rsid w:val="005F7787"/>
    <w:rsid w:val="00601EC6"/>
    <w:rsid w:val="00603D78"/>
    <w:rsid w:val="006047CB"/>
    <w:rsid w:val="00604EB3"/>
    <w:rsid w:val="00610C2A"/>
    <w:rsid w:val="00625071"/>
    <w:rsid w:val="0062576E"/>
    <w:rsid w:val="006270DB"/>
    <w:rsid w:val="00631391"/>
    <w:rsid w:val="0063420C"/>
    <w:rsid w:val="00634E93"/>
    <w:rsid w:val="00635008"/>
    <w:rsid w:val="00671CD2"/>
    <w:rsid w:val="0068648F"/>
    <w:rsid w:val="006A191F"/>
    <w:rsid w:val="006A502D"/>
    <w:rsid w:val="006A5D41"/>
    <w:rsid w:val="006A73BB"/>
    <w:rsid w:val="006B3291"/>
    <w:rsid w:val="006B466C"/>
    <w:rsid w:val="006B7938"/>
    <w:rsid w:val="006B7B67"/>
    <w:rsid w:val="006B7DC4"/>
    <w:rsid w:val="006C004B"/>
    <w:rsid w:val="006C4FC9"/>
    <w:rsid w:val="006C7C82"/>
    <w:rsid w:val="006D0835"/>
    <w:rsid w:val="006D235E"/>
    <w:rsid w:val="006D3485"/>
    <w:rsid w:val="006D39BD"/>
    <w:rsid w:val="006D5019"/>
    <w:rsid w:val="006E6889"/>
    <w:rsid w:val="006F31F1"/>
    <w:rsid w:val="006F7155"/>
    <w:rsid w:val="006F7823"/>
    <w:rsid w:val="00700C6D"/>
    <w:rsid w:val="00711BCC"/>
    <w:rsid w:val="00725E52"/>
    <w:rsid w:val="007401DB"/>
    <w:rsid w:val="00742F05"/>
    <w:rsid w:val="00742F4B"/>
    <w:rsid w:val="007511E9"/>
    <w:rsid w:val="0075521E"/>
    <w:rsid w:val="0076396A"/>
    <w:rsid w:val="00766C82"/>
    <w:rsid w:val="0076730E"/>
    <w:rsid w:val="007716B8"/>
    <w:rsid w:val="007749CF"/>
    <w:rsid w:val="00774DE4"/>
    <w:rsid w:val="0077551B"/>
    <w:rsid w:val="00775D1C"/>
    <w:rsid w:val="00783667"/>
    <w:rsid w:val="00783DF9"/>
    <w:rsid w:val="00796354"/>
    <w:rsid w:val="007A0049"/>
    <w:rsid w:val="007A1A75"/>
    <w:rsid w:val="007A4935"/>
    <w:rsid w:val="007A70DA"/>
    <w:rsid w:val="007B2128"/>
    <w:rsid w:val="007B2FBF"/>
    <w:rsid w:val="007B683E"/>
    <w:rsid w:val="007D133B"/>
    <w:rsid w:val="007D3F37"/>
    <w:rsid w:val="007D79BF"/>
    <w:rsid w:val="007E0AA8"/>
    <w:rsid w:val="007E0E74"/>
    <w:rsid w:val="007E4087"/>
    <w:rsid w:val="007E5771"/>
    <w:rsid w:val="007F4518"/>
    <w:rsid w:val="007F511A"/>
    <w:rsid w:val="00802A8F"/>
    <w:rsid w:val="00805C3E"/>
    <w:rsid w:val="00810890"/>
    <w:rsid w:val="00811494"/>
    <w:rsid w:val="00811C6B"/>
    <w:rsid w:val="008134F2"/>
    <w:rsid w:val="008245BA"/>
    <w:rsid w:val="00827D8E"/>
    <w:rsid w:val="008307A3"/>
    <w:rsid w:val="00834747"/>
    <w:rsid w:val="0083714B"/>
    <w:rsid w:val="00837F97"/>
    <w:rsid w:val="00847D09"/>
    <w:rsid w:val="00861223"/>
    <w:rsid w:val="00863B53"/>
    <w:rsid w:val="008659A9"/>
    <w:rsid w:val="00874D25"/>
    <w:rsid w:val="008804AE"/>
    <w:rsid w:val="008840BC"/>
    <w:rsid w:val="008902CC"/>
    <w:rsid w:val="008937B3"/>
    <w:rsid w:val="00895107"/>
    <w:rsid w:val="0089586B"/>
    <w:rsid w:val="0089757E"/>
    <w:rsid w:val="008A2B3E"/>
    <w:rsid w:val="008A306E"/>
    <w:rsid w:val="008A5000"/>
    <w:rsid w:val="008A625F"/>
    <w:rsid w:val="008A7765"/>
    <w:rsid w:val="008B05D1"/>
    <w:rsid w:val="008B4437"/>
    <w:rsid w:val="008B4ADD"/>
    <w:rsid w:val="008B66B1"/>
    <w:rsid w:val="008C1B93"/>
    <w:rsid w:val="008C2955"/>
    <w:rsid w:val="008C5D1C"/>
    <w:rsid w:val="008C66AB"/>
    <w:rsid w:val="008C69B4"/>
    <w:rsid w:val="008D13E8"/>
    <w:rsid w:val="008D60BE"/>
    <w:rsid w:val="008E4AA7"/>
    <w:rsid w:val="008E6557"/>
    <w:rsid w:val="008F2536"/>
    <w:rsid w:val="008F3874"/>
    <w:rsid w:val="009038E7"/>
    <w:rsid w:val="00915975"/>
    <w:rsid w:val="009209BB"/>
    <w:rsid w:val="009223B3"/>
    <w:rsid w:val="0092383A"/>
    <w:rsid w:val="00931081"/>
    <w:rsid w:val="00932CA6"/>
    <w:rsid w:val="00932CDA"/>
    <w:rsid w:val="00940865"/>
    <w:rsid w:val="00940C8B"/>
    <w:rsid w:val="00955BDE"/>
    <w:rsid w:val="009758B0"/>
    <w:rsid w:val="00986071"/>
    <w:rsid w:val="00986100"/>
    <w:rsid w:val="0099167E"/>
    <w:rsid w:val="00991B57"/>
    <w:rsid w:val="00991B87"/>
    <w:rsid w:val="00997C4F"/>
    <w:rsid w:val="009A0ACF"/>
    <w:rsid w:val="009A4D10"/>
    <w:rsid w:val="009B2F39"/>
    <w:rsid w:val="009B3FBA"/>
    <w:rsid w:val="009B593E"/>
    <w:rsid w:val="009B7955"/>
    <w:rsid w:val="009C3C70"/>
    <w:rsid w:val="009C7452"/>
    <w:rsid w:val="009D0D9C"/>
    <w:rsid w:val="009D7129"/>
    <w:rsid w:val="009D7530"/>
    <w:rsid w:val="009E7BFE"/>
    <w:rsid w:val="009F0739"/>
    <w:rsid w:val="009F66B3"/>
    <w:rsid w:val="009F7D0D"/>
    <w:rsid w:val="00A00519"/>
    <w:rsid w:val="00A06381"/>
    <w:rsid w:val="00A07C7C"/>
    <w:rsid w:val="00A1039A"/>
    <w:rsid w:val="00A10FE5"/>
    <w:rsid w:val="00A17C29"/>
    <w:rsid w:val="00A21B70"/>
    <w:rsid w:val="00A21CC7"/>
    <w:rsid w:val="00A26A72"/>
    <w:rsid w:val="00A37BC0"/>
    <w:rsid w:val="00A40355"/>
    <w:rsid w:val="00A600D2"/>
    <w:rsid w:val="00A615B0"/>
    <w:rsid w:val="00A70A55"/>
    <w:rsid w:val="00A71828"/>
    <w:rsid w:val="00A73027"/>
    <w:rsid w:val="00A75E27"/>
    <w:rsid w:val="00A81BF7"/>
    <w:rsid w:val="00A824BB"/>
    <w:rsid w:val="00A82B08"/>
    <w:rsid w:val="00A8748B"/>
    <w:rsid w:val="00A904E4"/>
    <w:rsid w:val="00A93081"/>
    <w:rsid w:val="00A94314"/>
    <w:rsid w:val="00A979C6"/>
    <w:rsid w:val="00AA19C5"/>
    <w:rsid w:val="00AA47E1"/>
    <w:rsid w:val="00AA6ACB"/>
    <w:rsid w:val="00AA6B83"/>
    <w:rsid w:val="00AB7CD9"/>
    <w:rsid w:val="00AD276C"/>
    <w:rsid w:val="00AD530F"/>
    <w:rsid w:val="00AD6186"/>
    <w:rsid w:val="00AD7E7E"/>
    <w:rsid w:val="00AF3DE8"/>
    <w:rsid w:val="00B01ECB"/>
    <w:rsid w:val="00B03E69"/>
    <w:rsid w:val="00B03F25"/>
    <w:rsid w:val="00B05C0E"/>
    <w:rsid w:val="00B0755D"/>
    <w:rsid w:val="00B079C2"/>
    <w:rsid w:val="00B12F03"/>
    <w:rsid w:val="00B13086"/>
    <w:rsid w:val="00B14832"/>
    <w:rsid w:val="00B172AA"/>
    <w:rsid w:val="00B2078F"/>
    <w:rsid w:val="00B22B30"/>
    <w:rsid w:val="00B231DB"/>
    <w:rsid w:val="00B23A1C"/>
    <w:rsid w:val="00B24C52"/>
    <w:rsid w:val="00B25B47"/>
    <w:rsid w:val="00B271E7"/>
    <w:rsid w:val="00B27B05"/>
    <w:rsid w:val="00B32062"/>
    <w:rsid w:val="00B375F4"/>
    <w:rsid w:val="00B37E36"/>
    <w:rsid w:val="00B4143F"/>
    <w:rsid w:val="00B41985"/>
    <w:rsid w:val="00B50217"/>
    <w:rsid w:val="00B51604"/>
    <w:rsid w:val="00B56EF7"/>
    <w:rsid w:val="00B64402"/>
    <w:rsid w:val="00B7001A"/>
    <w:rsid w:val="00B716E8"/>
    <w:rsid w:val="00B742FA"/>
    <w:rsid w:val="00B753D2"/>
    <w:rsid w:val="00B76B36"/>
    <w:rsid w:val="00B82FCA"/>
    <w:rsid w:val="00B84B35"/>
    <w:rsid w:val="00B84FF9"/>
    <w:rsid w:val="00B92DCF"/>
    <w:rsid w:val="00B94E03"/>
    <w:rsid w:val="00B97FD0"/>
    <w:rsid w:val="00BA1352"/>
    <w:rsid w:val="00BA1DC5"/>
    <w:rsid w:val="00BA3D8E"/>
    <w:rsid w:val="00BA64F8"/>
    <w:rsid w:val="00BA6D7C"/>
    <w:rsid w:val="00BB44C6"/>
    <w:rsid w:val="00BB7810"/>
    <w:rsid w:val="00BC2DB9"/>
    <w:rsid w:val="00BC2F23"/>
    <w:rsid w:val="00BC66F0"/>
    <w:rsid w:val="00BD29AF"/>
    <w:rsid w:val="00BD4248"/>
    <w:rsid w:val="00BD6DFB"/>
    <w:rsid w:val="00BE1082"/>
    <w:rsid w:val="00BE4A26"/>
    <w:rsid w:val="00BF01E9"/>
    <w:rsid w:val="00BF1031"/>
    <w:rsid w:val="00BF1165"/>
    <w:rsid w:val="00BF209F"/>
    <w:rsid w:val="00BF2723"/>
    <w:rsid w:val="00BF4528"/>
    <w:rsid w:val="00BF6473"/>
    <w:rsid w:val="00BF6FD8"/>
    <w:rsid w:val="00C00145"/>
    <w:rsid w:val="00C0186F"/>
    <w:rsid w:val="00C04583"/>
    <w:rsid w:val="00C0746C"/>
    <w:rsid w:val="00C07AA2"/>
    <w:rsid w:val="00C14D9D"/>
    <w:rsid w:val="00C164FF"/>
    <w:rsid w:val="00C21D3B"/>
    <w:rsid w:val="00C22306"/>
    <w:rsid w:val="00C2754A"/>
    <w:rsid w:val="00C27E3D"/>
    <w:rsid w:val="00C32F00"/>
    <w:rsid w:val="00C33057"/>
    <w:rsid w:val="00C35324"/>
    <w:rsid w:val="00C354D2"/>
    <w:rsid w:val="00C42285"/>
    <w:rsid w:val="00C458D8"/>
    <w:rsid w:val="00C51379"/>
    <w:rsid w:val="00C56761"/>
    <w:rsid w:val="00C63AD8"/>
    <w:rsid w:val="00C66E29"/>
    <w:rsid w:val="00C729B4"/>
    <w:rsid w:val="00C7633F"/>
    <w:rsid w:val="00C7655B"/>
    <w:rsid w:val="00C83E5B"/>
    <w:rsid w:val="00C874B2"/>
    <w:rsid w:val="00C9019F"/>
    <w:rsid w:val="00C903A9"/>
    <w:rsid w:val="00C92D21"/>
    <w:rsid w:val="00C93EFE"/>
    <w:rsid w:val="00C94694"/>
    <w:rsid w:val="00C94F98"/>
    <w:rsid w:val="00C95E26"/>
    <w:rsid w:val="00C962F8"/>
    <w:rsid w:val="00C9763A"/>
    <w:rsid w:val="00CA5160"/>
    <w:rsid w:val="00CB0B97"/>
    <w:rsid w:val="00CB1E3C"/>
    <w:rsid w:val="00CB27F4"/>
    <w:rsid w:val="00CC2249"/>
    <w:rsid w:val="00CC5BB1"/>
    <w:rsid w:val="00CD2710"/>
    <w:rsid w:val="00CD5198"/>
    <w:rsid w:val="00CD5766"/>
    <w:rsid w:val="00CD59B4"/>
    <w:rsid w:val="00CD6897"/>
    <w:rsid w:val="00CE1327"/>
    <w:rsid w:val="00CE2567"/>
    <w:rsid w:val="00CE648A"/>
    <w:rsid w:val="00CF17D9"/>
    <w:rsid w:val="00CF292F"/>
    <w:rsid w:val="00CF65A5"/>
    <w:rsid w:val="00CF7407"/>
    <w:rsid w:val="00D0334A"/>
    <w:rsid w:val="00D105D7"/>
    <w:rsid w:val="00D26B27"/>
    <w:rsid w:val="00D30CA3"/>
    <w:rsid w:val="00D337F1"/>
    <w:rsid w:val="00D3416C"/>
    <w:rsid w:val="00D35CCC"/>
    <w:rsid w:val="00D36630"/>
    <w:rsid w:val="00D36AD9"/>
    <w:rsid w:val="00D4124F"/>
    <w:rsid w:val="00D51BD1"/>
    <w:rsid w:val="00D53817"/>
    <w:rsid w:val="00D61CD6"/>
    <w:rsid w:val="00D65900"/>
    <w:rsid w:val="00D65B60"/>
    <w:rsid w:val="00D72B5D"/>
    <w:rsid w:val="00D76435"/>
    <w:rsid w:val="00D87641"/>
    <w:rsid w:val="00D932AB"/>
    <w:rsid w:val="00D96193"/>
    <w:rsid w:val="00D96F0B"/>
    <w:rsid w:val="00DA1F12"/>
    <w:rsid w:val="00DA370D"/>
    <w:rsid w:val="00DA51C1"/>
    <w:rsid w:val="00DB0140"/>
    <w:rsid w:val="00DB41A5"/>
    <w:rsid w:val="00DC0FA9"/>
    <w:rsid w:val="00DC4E39"/>
    <w:rsid w:val="00DE2A8C"/>
    <w:rsid w:val="00DE49D2"/>
    <w:rsid w:val="00DE4BDD"/>
    <w:rsid w:val="00DE7220"/>
    <w:rsid w:val="00DF4F8E"/>
    <w:rsid w:val="00DF6963"/>
    <w:rsid w:val="00DF7009"/>
    <w:rsid w:val="00E10EBA"/>
    <w:rsid w:val="00E1204E"/>
    <w:rsid w:val="00E13AA6"/>
    <w:rsid w:val="00E20234"/>
    <w:rsid w:val="00E22D53"/>
    <w:rsid w:val="00E2604E"/>
    <w:rsid w:val="00E26BC6"/>
    <w:rsid w:val="00E32A79"/>
    <w:rsid w:val="00E37D93"/>
    <w:rsid w:val="00E44630"/>
    <w:rsid w:val="00E50252"/>
    <w:rsid w:val="00E505D7"/>
    <w:rsid w:val="00E57E42"/>
    <w:rsid w:val="00E602ED"/>
    <w:rsid w:val="00E61F2F"/>
    <w:rsid w:val="00E62101"/>
    <w:rsid w:val="00E71577"/>
    <w:rsid w:val="00E7656B"/>
    <w:rsid w:val="00E80D56"/>
    <w:rsid w:val="00E826DE"/>
    <w:rsid w:val="00E827F4"/>
    <w:rsid w:val="00E83279"/>
    <w:rsid w:val="00E9722C"/>
    <w:rsid w:val="00EA713F"/>
    <w:rsid w:val="00EB4111"/>
    <w:rsid w:val="00EB630C"/>
    <w:rsid w:val="00EC06BF"/>
    <w:rsid w:val="00EC18AD"/>
    <w:rsid w:val="00EC1C31"/>
    <w:rsid w:val="00EC201E"/>
    <w:rsid w:val="00EC3693"/>
    <w:rsid w:val="00EC50AF"/>
    <w:rsid w:val="00EC69E4"/>
    <w:rsid w:val="00ED1E16"/>
    <w:rsid w:val="00ED4311"/>
    <w:rsid w:val="00EE453A"/>
    <w:rsid w:val="00EE529B"/>
    <w:rsid w:val="00EE7380"/>
    <w:rsid w:val="00EF0A3D"/>
    <w:rsid w:val="00EF23E9"/>
    <w:rsid w:val="00EF30A4"/>
    <w:rsid w:val="00F012BF"/>
    <w:rsid w:val="00F016CA"/>
    <w:rsid w:val="00F021D0"/>
    <w:rsid w:val="00F03D7D"/>
    <w:rsid w:val="00F05AC1"/>
    <w:rsid w:val="00F066F2"/>
    <w:rsid w:val="00F0738E"/>
    <w:rsid w:val="00F16F87"/>
    <w:rsid w:val="00F22D2E"/>
    <w:rsid w:val="00F242F8"/>
    <w:rsid w:val="00F26E72"/>
    <w:rsid w:val="00F30560"/>
    <w:rsid w:val="00F33454"/>
    <w:rsid w:val="00F33578"/>
    <w:rsid w:val="00F338B2"/>
    <w:rsid w:val="00F3488C"/>
    <w:rsid w:val="00F34C4E"/>
    <w:rsid w:val="00F35424"/>
    <w:rsid w:val="00F519E4"/>
    <w:rsid w:val="00F61A3F"/>
    <w:rsid w:val="00F66171"/>
    <w:rsid w:val="00F747E7"/>
    <w:rsid w:val="00F754BF"/>
    <w:rsid w:val="00F75966"/>
    <w:rsid w:val="00F75D0D"/>
    <w:rsid w:val="00F77D6B"/>
    <w:rsid w:val="00F80670"/>
    <w:rsid w:val="00F81300"/>
    <w:rsid w:val="00F81AD9"/>
    <w:rsid w:val="00F94AD5"/>
    <w:rsid w:val="00F97658"/>
    <w:rsid w:val="00FA04D5"/>
    <w:rsid w:val="00FA1B5A"/>
    <w:rsid w:val="00FA3AF4"/>
    <w:rsid w:val="00FA5A8D"/>
    <w:rsid w:val="00FB00E7"/>
    <w:rsid w:val="00FB1393"/>
    <w:rsid w:val="00FC1413"/>
    <w:rsid w:val="00FC149C"/>
    <w:rsid w:val="00FC24CF"/>
    <w:rsid w:val="00FC3871"/>
    <w:rsid w:val="00FC46E9"/>
    <w:rsid w:val="00FC623E"/>
    <w:rsid w:val="00FD033F"/>
    <w:rsid w:val="00FD1576"/>
    <w:rsid w:val="00FD2880"/>
    <w:rsid w:val="00FD496F"/>
    <w:rsid w:val="00FD598B"/>
    <w:rsid w:val="00FD6C4D"/>
    <w:rsid w:val="00FE307C"/>
    <w:rsid w:val="00FE3A44"/>
    <w:rsid w:val="00FE7334"/>
    <w:rsid w:val="00FF79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F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71"/>
    <w:rPr>
      <w:rFonts w:ascii="Tahoma" w:hAnsi="Tahoma" w:cs="Tahoma"/>
      <w:sz w:val="16"/>
      <w:szCs w:val="16"/>
    </w:rPr>
  </w:style>
  <w:style w:type="table" w:styleId="TableGrid">
    <w:name w:val="Table Grid"/>
    <w:basedOn w:val="TableNormal"/>
    <w:uiPriority w:val="99"/>
    <w:rsid w:val="0062507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6440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68037-8FFA-41E6-9933-99B3A1EA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ETH0 -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katie101jones@outlook.com</cp:lastModifiedBy>
  <cp:revision>8</cp:revision>
  <dcterms:created xsi:type="dcterms:W3CDTF">2026-05-07T11:45:00Z</dcterms:created>
  <dcterms:modified xsi:type="dcterms:W3CDTF">2026-05-07T14:28:00Z</dcterms:modified>
</cp:coreProperties>
</file>