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E91A3" w14:textId="64732715" w:rsidR="00CA4EAF" w:rsidRDefault="00CA4EAF"/>
    <w:p w14:paraId="30AF3688" w14:textId="4660DFD1" w:rsidR="00C17339" w:rsidRPr="001B44B1" w:rsidRDefault="00271D8B" w:rsidP="00C17339">
      <w:pPr>
        <w:jc w:val="center"/>
        <w:rPr>
          <w:b/>
          <w:bCs/>
          <w:sz w:val="32"/>
          <w:szCs w:val="32"/>
          <w:u w:val="single"/>
        </w:rPr>
      </w:pPr>
      <w:r>
        <w:rPr>
          <w:b/>
          <w:bCs/>
          <w:sz w:val="32"/>
          <w:szCs w:val="32"/>
          <w:u w:val="single"/>
        </w:rPr>
        <w:t>Disability Development Officer</w:t>
      </w:r>
      <w:r w:rsidR="00C17339" w:rsidRPr="001B44B1">
        <w:rPr>
          <w:b/>
          <w:bCs/>
          <w:sz w:val="32"/>
          <w:szCs w:val="32"/>
          <w:u w:val="single"/>
        </w:rPr>
        <w:t xml:space="preserve"> – Job </w:t>
      </w:r>
      <w:r w:rsidR="001B44B1" w:rsidRPr="001B44B1">
        <w:rPr>
          <w:b/>
          <w:bCs/>
          <w:sz w:val="32"/>
          <w:szCs w:val="32"/>
          <w:u w:val="single"/>
        </w:rPr>
        <w:t>Description</w:t>
      </w:r>
    </w:p>
    <w:p w14:paraId="623348EF" w14:textId="34A9CDAE" w:rsidR="005F737F" w:rsidRPr="0026218D" w:rsidRDefault="001B0526" w:rsidP="00C17339">
      <w:r w:rsidRPr="0026218D">
        <w:rPr>
          <w:b/>
          <w:bCs/>
        </w:rPr>
        <w:br/>
      </w:r>
      <w:r w:rsidR="00C17339" w:rsidRPr="0026218D">
        <w:rPr>
          <w:b/>
          <w:bCs/>
        </w:rPr>
        <w:t xml:space="preserve">Job Title: </w:t>
      </w:r>
      <w:r w:rsidR="00C17339" w:rsidRPr="0026218D">
        <w:rPr>
          <w:b/>
          <w:bCs/>
        </w:rPr>
        <w:tab/>
      </w:r>
      <w:r w:rsidR="00BE3726" w:rsidRPr="0026218D">
        <w:rPr>
          <w:b/>
          <w:bCs/>
        </w:rPr>
        <w:tab/>
      </w:r>
      <w:r w:rsidR="00C17339" w:rsidRPr="0026218D">
        <w:t xml:space="preserve">Wiltshire Cricket </w:t>
      </w:r>
      <w:r w:rsidR="007F52A8">
        <w:t>Disability Development Officer</w:t>
      </w:r>
      <w:r w:rsidR="00C17339" w:rsidRPr="0026218D">
        <w:br/>
      </w:r>
      <w:r w:rsidR="00C17339" w:rsidRPr="0026218D">
        <w:rPr>
          <w:b/>
          <w:bCs/>
        </w:rPr>
        <w:t xml:space="preserve">Contract: </w:t>
      </w:r>
      <w:r w:rsidR="00C17339" w:rsidRPr="0026218D">
        <w:tab/>
      </w:r>
      <w:r w:rsidR="00BE3726" w:rsidRPr="0026218D">
        <w:tab/>
      </w:r>
      <w:r w:rsidR="00C17339" w:rsidRPr="0026218D">
        <w:t>Permanent, Full-Time Position</w:t>
      </w:r>
      <w:r w:rsidR="00C17339" w:rsidRPr="0026218D">
        <w:br/>
      </w:r>
      <w:r w:rsidR="00C17339" w:rsidRPr="0026218D">
        <w:rPr>
          <w:b/>
          <w:bCs/>
        </w:rPr>
        <w:t>Hours of Work:</w:t>
      </w:r>
      <w:r w:rsidR="00BE3726" w:rsidRPr="0026218D">
        <w:rPr>
          <w:b/>
          <w:bCs/>
        </w:rPr>
        <w:tab/>
      </w:r>
      <w:r w:rsidR="00BE3726" w:rsidRPr="0026218D">
        <w:rPr>
          <w:b/>
          <w:bCs/>
        </w:rPr>
        <w:tab/>
      </w:r>
      <w:r w:rsidR="00BE3726" w:rsidRPr="0026218D">
        <w:t>37 hours per week</w:t>
      </w:r>
      <w:r w:rsidR="00BE3726" w:rsidRPr="0026218D">
        <w:br/>
      </w:r>
      <w:r w:rsidR="00BE3726" w:rsidRPr="0026218D">
        <w:rPr>
          <w:b/>
          <w:bCs/>
        </w:rPr>
        <w:t>Remuneration:</w:t>
      </w:r>
      <w:r w:rsidR="00BE3726" w:rsidRPr="0026218D">
        <w:rPr>
          <w:b/>
          <w:bCs/>
        </w:rPr>
        <w:tab/>
      </w:r>
      <w:r w:rsidR="00BE3726" w:rsidRPr="0026218D">
        <w:rPr>
          <w:b/>
          <w:bCs/>
        </w:rPr>
        <w:tab/>
      </w:r>
      <w:r w:rsidR="00BE3726" w:rsidRPr="0026218D">
        <w:t>£</w:t>
      </w:r>
      <w:r w:rsidR="00BB67BD">
        <w:t>2</w:t>
      </w:r>
      <w:r w:rsidR="006A339F">
        <w:t>5</w:t>
      </w:r>
      <w:r w:rsidR="00F3445A">
        <w:t>,000</w:t>
      </w:r>
      <w:r w:rsidR="00BE3726" w:rsidRPr="0026218D">
        <w:t xml:space="preserve"> + expenses + Stakeholder Pension Scheme</w:t>
      </w:r>
    </w:p>
    <w:p w14:paraId="46F54592" w14:textId="5F87EF7F" w:rsidR="009670FA" w:rsidRPr="00413C17" w:rsidRDefault="00F01183" w:rsidP="009670FA">
      <w:pPr>
        <w:pStyle w:val="ListParagraph"/>
        <w:numPr>
          <w:ilvl w:val="0"/>
          <w:numId w:val="1"/>
        </w:numPr>
        <w:rPr>
          <w:b/>
          <w:bCs/>
          <w:color w:val="C00000"/>
          <w:sz w:val="20"/>
          <w:szCs w:val="20"/>
          <w:u w:val="single"/>
        </w:rPr>
      </w:pPr>
      <w:r w:rsidRPr="00413C17">
        <w:rPr>
          <w:b/>
          <w:bCs/>
          <w:color w:val="C00000"/>
          <w:sz w:val="20"/>
          <w:szCs w:val="20"/>
          <w:u w:val="single"/>
        </w:rPr>
        <w:t>Introduction</w:t>
      </w:r>
      <w:r w:rsidR="009670FA" w:rsidRPr="00413C17">
        <w:rPr>
          <w:b/>
          <w:bCs/>
          <w:color w:val="C00000"/>
          <w:sz w:val="20"/>
          <w:szCs w:val="20"/>
          <w:u w:val="single"/>
        </w:rPr>
        <w:t>:</w:t>
      </w:r>
    </w:p>
    <w:p w14:paraId="0ED497D3" w14:textId="5E8F7A35" w:rsidR="00205576" w:rsidRPr="00205576" w:rsidRDefault="00205576" w:rsidP="00205576">
      <w:pPr>
        <w:pStyle w:val="Default"/>
        <w:spacing w:line="276" w:lineRule="auto"/>
        <w:rPr>
          <w:rFonts w:asciiTheme="minorHAnsi" w:hAnsiTheme="minorHAnsi" w:cstheme="minorHAnsi"/>
          <w:sz w:val="20"/>
          <w:szCs w:val="20"/>
        </w:rPr>
      </w:pPr>
      <w:r w:rsidRPr="00205576">
        <w:rPr>
          <w:rFonts w:asciiTheme="minorHAnsi" w:hAnsiTheme="minorHAnsi" w:cstheme="minorHAnsi"/>
          <w:sz w:val="20"/>
          <w:szCs w:val="20"/>
        </w:rPr>
        <w:t>Wiltshire Cricket Limited, in partnership with the Lord’s Taverners wish to appoint a Disability Development Officer to deliver Lord’s Taverners disability programmes (</w:t>
      </w:r>
      <w:r w:rsidR="0042551B">
        <w:rPr>
          <w:rFonts w:asciiTheme="minorHAnsi" w:hAnsiTheme="minorHAnsi" w:cstheme="minorHAnsi"/>
          <w:sz w:val="20"/>
          <w:szCs w:val="20"/>
        </w:rPr>
        <w:t>Disability Schools Cricket Programme</w:t>
      </w:r>
      <w:r w:rsidRPr="00205576">
        <w:rPr>
          <w:rFonts w:asciiTheme="minorHAnsi" w:hAnsiTheme="minorHAnsi" w:cstheme="minorHAnsi"/>
          <w:sz w:val="20"/>
          <w:szCs w:val="20"/>
        </w:rPr>
        <w:t xml:space="preserve"> and Super 1s) across Wiltshire. Through Super 1s, the officer will provide community-based cricketing opportunities, both competitive and coaching, for young people with disabilities. The Development Officer will use the power of cricket as a tool for change, increasing confidence, communication, leadership, and independence in the participants. The role will also oversee other disability initiatives including </w:t>
      </w:r>
      <w:r w:rsidR="0042551B">
        <w:rPr>
          <w:rFonts w:asciiTheme="minorHAnsi" w:hAnsiTheme="minorHAnsi" w:cstheme="minorHAnsi"/>
          <w:sz w:val="20"/>
          <w:szCs w:val="20"/>
        </w:rPr>
        <w:t>Disability Schools Cricket Programme</w:t>
      </w:r>
      <w:r w:rsidRPr="00205576">
        <w:rPr>
          <w:rFonts w:asciiTheme="minorHAnsi" w:hAnsiTheme="minorHAnsi" w:cstheme="minorHAnsi"/>
          <w:sz w:val="20"/>
          <w:szCs w:val="20"/>
        </w:rPr>
        <w:t xml:space="preserve"> delivery (table cricket &amp; soft ball), Champion clubs and the disability pathway which directly contribute to the disability strategy of the ECB / Lord’s Taverners partnership.</w:t>
      </w:r>
    </w:p>
    <w:p w14:paraId="6204DD0E" w14:textId="77777777" w:rsidR="00205576" w:rsidRPr="00205576" w:rsidRDefault="00205576" w:rsidP="00205576">
      <w:pPr>
        <w:pStyle w:val="Default"/>
        <w:spacing w:line="276" w:lineRule="auto"/>
        <w:rPr>
          <w:rFonts w:asciiTheme="minorHAnsi" w:hAnsiTheme="minorHAnsi" w:cstheme="minorHAnsi"/>
          <w:sz w:val="20"/>
          <w:szCs w:val="20"/>
        </w:rPr>
      </w:pPr>
    </w:p>
    <w:p w14:paraId="2F6D12CF" w14:textId="1430C84E" w:rsidR="00205576" w:rsidRPr="00205576" w:rsidRDefault="00205576" w:rsidP="00D223BD">
      <w:pPr>
        <w:pStyle w:val="Default"/>
        <w:spacing w:line="276" w:lineRule="auto"/>
        <w:rPr>
          <w:b/>
          <w:bCs/>
          <w:sz w:val="20"/>
          <w:szCs w:val="20"/>
          <w:u w:val="single"/>
        </w:rPr>
      </w:pPr>
      <w:r w:rsidRPr="00205576">
        <w:rPr>
          <w:rFonts w:asciiTheme="minorHAnsi" w:hAnsiTheme="minorHAnsi" w:cstheme="minorHAnsi"/>
          <w:sz w:val="20"/>
          <w:szCs w:val="20"/>
        </w:rPr>
        <w:t xml:space="preserve">This new and exciting role seeks an energetic and enthusiastic individual who has a passion for supporting and developing young people, working with multiple partners and organizations. </w:t>
      </w:r>
      <w:r w:rsidR="00D223BD">
        <w:rPr>
          <w:rFonts w:asciiTheme="minorHAnsi" w:hAnsiTheme="minorHAnsi" w:cstheme="minorHAnsi"/>
          <w:sz w:val="20"/>
          <w:szCs w:val="20"/>
        </w:rPr>
        <w:br/>
      </w:r>
    </w:p>
    <w:p w14:paraId="3C90D2AE" w14:textId="38F04E82" w:rsidR="00C00669" w:rsidRPr="0026218D" w:rsidRDefault="00601F61" w:rsidP="00601F61">
      <w:pPr>
        <w:rPr>
          <w:sz w:val="20"/>
          <w:szCs w:val="20"/>
        </w:rPr>
      </w:pPr>
      <w:r w:rsidRPr="0026218D">
        <w:rPr>
          <w:sz w:val="20"/>
          <w:szCs w:val="20"/>
        </w:rPr>
        <w:t xml:space="preserve">Wiltshire </w:t>
      </w:r>
      <w:r w:rsidR="00156886" w:rsidRPr="0026218D">
        <w:rPr>
          <w:sz w:val="20"/>
          <w:szCs w:val="20"/>
        </w:rPr>
        <w:t>C</w:t>
      </w:r>
      <w:r w:rsidRPr="0026218D">
        <w:rPr>
          <w:sz w:val="20"/>
          <w:szCs w:val="20"/>
        </w:rPr>
        <w:t xml:space="preserve">ricket </w:t>
      </w:r>
      <w:r w:rsidR="00156886" w:rsidRPr="0026218D">
        <w:rPr>
          <w:sz w:val="20"/>
          <w:szCs w:val="20"/>
        </w:rPr>
        <w:t xml:space="preserve">Limited </w:t>
      </w:r>
      <w:r w:rsidRPr="0026218D">
        <w:rPr>
          <w:sz w:val="20"/>
          <w:szCs w:val="20"/>
        </w:rPr>
        <w:t xml:space="preserve">is a high-performing </w:t>
      </w:r>
      <w:r w:rsidR="00F31CF3" w:rsidRPr="0026218D">
        <w:rPr>
          <w:sz w:val="20"/>
          <w:szCs w:val="20"/>
        </w:rPr>
        <w:t>County Cricket Board</w:t>
      </w:r>
      <w:r w:rsidR="00156886" w:rsidRPr="0026218D">
        <w:rPr>
          <w:sz w:val="20"/>
          <w:szCs w:val="20"/>
        </w:rPr>
        <w:t xml:space="preserve"> responsible for the growth</w:t>
      </w:r>
      <w:r w:rsidR="00F31CF3" w:rsidRPr="0026218D">
        <w:rPr>
          <w:sz w:val="20"/>
          <w:szCs w:val="20"/>
        </w:rPr>
        <w:t xml:space="preserve"> and </w:t>
      </w:r>
      <w:r w:rsidR="00156886" w:rsidRPr="0026218D">
        <w:rPr>
          <w:sz w:val="20"/>
          <w:szCs w:val="20"/>
        </w:rPr>
        <w:t xml:space="preserve">development of </w:t>
      </w:r>
      <w:r w:rsidR="008905B2">
        <w:rPr>
          <w:sz w:val="20"/>
          <w:szCs w:val="20"/>
        </w:rPr>
        <w:t xml:space="preserve">Cricket, including delivery of </w:t>
      </w:r>
      <w:r w:rsidR="00156886" w:rsidRPr="0026218D">
        <w:rPr>
          <w:sz w:val="20"/>
          <w:szCs w:val="20"/>
        </w:rPr>
        <w:t xml:space="preserve">ECB </w:t>
      </w:r>
      <w:r w:rsidR="008905B2">
        <w:rPr>
          <w:sz w:val="20"/>
          <w:szCs w:val="20"/>
        </w:rPr>
        <w:t xml:space="preserve">Participation and </w:t>
      </w:r>
      <w:r w:rsidR="00156886" w:rsidRPr="0026218D">
        <w:rPr>
          <w:sz w:val="20"/>
          <w:szCs w:val="20"/>
        </w:rPr>
        <w:t>Growth Initiatives</w:t>
      </w:r>
      <w:r w:rsidR="008905B2">
        <w:rPr>
          <w:sz w:val="20"/>
          <w:szCs w:val="20"/>
        </w:rPr>
        <w:t xml:space="preserve"> and c</w:t>
      </w:r>
      <w:r w:rsidR="00156886" w:rsidRPr="0026218D">
        <w:rPr>
          <w:sz w:val="20"/>
          <w:szCs w:val="20"/>
        </w:rPr>
        <w:t>harity-led programmes</w:t>
      </w:r>
      <w:r w:rsidR="008905B2">
        <w:rPr>
          <w:sz w:val="20"/>
          <w:szCs w:val="20"/>
        </w:rPr>
        <w:t xml:space="preserve">. </w:t>
      </w:r>
      <w:r w:rsidR="00F31CF3" w:rsidRPr="0026218D">
        <w:rPr>
          <w:sz w:val="20"/>
          <w:szCs w:val="20"/>
        </w:rPr>
        <w:t>In line with ECB’s Inspiring Generations strategy and our own ‘Driving Cricket’s Future’ strategy</w:t>
      </w:r>
      <w:r w:rsidR="000645FE" w:rsidRPr="0026218D">
        <w:rPr>
          <w:sz w:val="20"/>
          <w:szCs w:val="20"/>
        </w:rPr>
        <w:t>, Wiltshire Cricket continue</w:t>
      </w:r>
      <w:r w:rsidR="00156886" w:rsidRPr="0026218D">
        <w:rPr>
          <w:sz w:val="20"/>
          <w:szCs w:val="20"/>
        </w:rPr>
        <w:t>s</w:t>
      </w:r>
      <w:r w:rsidR="000645FE" w:rsidRPr="0026218D">
        <w:rPr>
          <w:sz w:val="20"/>
          <w:szCs w:val="20"/>
        </w:rPr>
        <w:t xml:space="preserve"> to offer </w:t>
      </w:r>
      <w:r w:rsidR="00C00669" w:rsidRPr="0026218D">
        <w:rPr>
          <w:sz w:val="20"/>
          <w:szCs w:val="20"/>
        </w:rPr>
        <w:t xml:space="preserve">and develop </w:t>
      </w:r>
      <w:r w:rsidR="000645FE" w:rsidRPr="0026218D">
        <w:rPr>
          <w:sz w:val="20"/>
          <w:szCs w:val="20"/>
        </w:rPr>
        <w:t xml:space="preserve">cricket opportunities </w:t>
      </w:r>
      <w:r w:rsidR="00C00669" w:rsidRPr="0026218D">
        <w:rPr>
          <w:sz w:val="20"/>
          <w:szCs w:val="20"/>
        </w:rPr>
        <w:t xml:space="preserve">for </w:t>
      </w:r>
      <w:r w:rsidR="000645FE" w:rsidRPr="0026218D">
        <w:rPr>
          <w:sz w:val="20"/>
          <w:szCs w:val="20"/>
        </w:rPr>
        <w:t>a diverse audience</w:t>
      </w:r>
      <w:r w:rsidR="00C00669" w:rsidRPr="0026218D">
        <w:rPr>
          <w:sz w:val="20"/>
          <w:szCs w:val="20"/>
        </w:rPr>
        <w:t xml:space="preserve"> throughout the county</w:t>
      </w:r>
      <w:r w:rsidR="00F31CF3" w:rsidRPr="0026218D">
        <w:rPr>
          <w:sz w:val="20"/>
          <w:szCs w:val="20"/>
        </w:rPr>
        <w:t>, as we aim to make Cricket a game for all</w:t>
      </w:r>
      <w:r w:rsidR="00C00669" w:rsidRPr="0026218D">
        <w:rPr>
          <w:sz w:val="20"/>
          <w:szCs w:val="20"/>
        </w:rPr>
        <w:t>.</w:t>
      </w:r>
    </w:p>
    <w:p w14:paraId="194DD851" w14:textId="3E43FEFC" w:rsidR="00601F61" w:rsidRPr="0026218D" w:rsidRDefault="00D223BD" w:rsidP="00601F61">
      <w:pPr>
        <w:rPr>
          <w:sz w:val="20"/>
          <w:szCs w:val="20"/>
        </w:rPr>
      </w:pPr>
      <w:r>
        <w:rPr>
          <w:sz w:val="20"/>
          <w:szCs w:val="20"/>
        </w:rPr>
        <w:t>We</w:t>
      </w:r>
      <w:r w:rsidR="000645FE" w:rsidRPr="0026218D">
        <w:rPr>
          <w:sz w:val="20"/>
          <w:szCs w:val="20"/>
        </w:rPr>
        <w:t xml:space="preserve"> are looking to recruit an enthusiastic individual with a passion for </w:t>
      </w:r>
      <w:r w:rsidR="003E2E17">
        <w:rPr>
          <w:sz w:val="20"/>
          <w:szCs w:val="20"/>
        </w:rPr>
        <w:t xml:space="preserve">the impact that Sport can have on people’s lives. </w:t>
      </w:r>
      <w:r w:rsidR="000645FE" w:rsidRPr="0026218D">
        <w:rPr>
          <w:sz w:val="20"/>
          <w:szCs w:val="20"/>
        </w:rPr>
        <w:t xml:space="preserve">This person will become </w:t>
      </w:r>
      <w:r w:rsidR="003E2E17">
        <w:rPr>
          <w:sz w:val="20"/>
          <w:szCs w:val="20"/>
        </w:rPr>
        <w:t xml:space="preserve">an integral </w:t>
      </w:r>
      <w:r w:rsidR="000645FE" w:rsidRPr="0026218D">
        <w:rPr>
          <w:sz w:val="20"/>
          <w:szCs w:val="20"/>
        </w:rPr>
        <w:t>part of the Wil</w:t>
      </w:r>
      <w:r w:rsidR="00044F04">
        <w:rPr>
          <w:sz w:val="20"/>
          <w:szCs w:val="20"/>
        </w:rPr>
        <w:t>t</w:t>
      </w:r>
      <w:r w:rsidR="000645FE" w:rsidRPr="0026218D">
        <w:rPr>
          <w:sz w:val="20"/>
          <w:szCs w:val="20"/>
        </w:rPr>
        <w:t xml:space="preserve">shire Cricket </w:t>
      </w:r>
      <w:r w:rsidR="003E2E17">
        <w:rPr>
          <w:sz w:val="20"/>
          <w:szCs w:val="20"/>
        </w:rPr>
        <w:t>Development team</w:t>
      </w:r>
      <w:r w:rsidR="00F01183">
        <w:rPr>
          <w:sz w:val="20"/>
          <w:szCs w:val="20"/>
        </w:rPr>
        <w:t>, leading the</w:t>
      </w:r>
      <w:r w:rsidR="000645FE" w:rsidRPr="0026218D">
        <w:rPr>
          <w:sz w:val="20"/>
          <w:szCs w:val="20"/>
        </w:rPr>
        <w:t xml:space="preserve"> continual development </w:t>
      </w:r>
      <w:r w:rsidR="001B0526" w:rsidRPr="0026218D">
        <w:rPr>
          <w:sz w:val="20"/>
          <w:szCs w:val="20"/>
        </w:rPr>
        <w:t xml:space="preserve">and growth </w:t>
      </w:r>
      <w:r w:rsidR="000645FE" w:rsidRPr="0026218D">
        <w:rPr>
          <w:sz w:val="20"/>
          <w:szCs w:val="20"/>
        </w:rPr>
        <w:t xml:space="preserve">of </w:t>
      </w:r>
      <w:r w:rsidR="00F01183">
        <w:rPr>
          <w:sz w:val="20"/>
          <w:szCs w:val="20"/>
        </w:rPr>
        <w:t>Disability Cricket throughout the county</w:t>
      </w:r>
      <w:r w:rsidR="00F31CF3" w:rsidRPr="0026218D">
        <w:rPr>
          <w:sz w:val="20"/>
          <w:szCs w:val="20"/>
        </w:rPr>
        <w:t>.</w:t>
      </w:r>
      <w:r w:rsidR="008905B2">
        <w:rPr>
          <w:sz w:val="20"/>
          <w:szCs w:val="20"/>
        </w:rPr>
        <w:t xml:space="preserve"> This role comes </w:t>
      </w:r>
      <w:r w:rsidR="00662C67">
        <w:rPr>
          <w:sz w:val="20"/>
          <w:szCs w:val="20"/>
        </w:rPr>
        <w:t>three years after the appointment of our first ever Disability Development Officer and so will look to build on the fantastic progress made during that time.</w:t>
      </w:r>
    </w:p>
    <w:p w14:paraId="6F75ED55" w14:textId="6D2A2F4D" w:rsidR="009670FA" w:rsidRPr="00413C17" w:rsidRDefault="009670FA" w:rsidP="009670FA">
      <w:pPr>
        <w:pStyle w:val="ListParagraph"/>
        <w:numPr>
          <w:ilvl w:val="0"/>
          <w:numId w:val="1"/>
        </w:numPr>
        <w:rPr>
          <w:b/>
          <w:bCs/>
          <w:color w:val="C00000"/>
          <w:sz w:val="20"/>
          <w:szCs w:val="20"/>
          <w:u w:val="single"/>
        </w:rPr>
      </w:pPr>
      <w:r w:rsidRPr="00413C17">
        <w:rPr>
          <w:b/>
          <w:bCs/>
          <w:color w:val="C00000"/>
          <w:sz w:val="20"/>
          <w:szCs w:val="20"/>
          <w:u w:val="single"/>
        </w:rPr>
        <w:t>Job Focus:</w:t>
      </w:r>
    </w:p>
    <w:p w14:paraId="1CDF3526" w14:textId="28534BFA" w:rsidR="00E9268E" w:rsidRPr="00C62B0B" w:rsidRDefault="00E9268E" w:rsidP="00E9268E">
      <w:pPr>
        <w:spacing w:line="276" w:lineRule="auto"/>
        <w:rPr>
          <w:rFonts w:cstheme="minorHAnsi"/>
          <w:sz w:val="20"/>
          <w:szCs w:val="20"/>
          <w:lang w:val="en"/>
        </w:rPr>
      </w:pPr>
      <w:r w:rsidRPr="00C62B0B">
        <w:rPr>
          <w:rFonts w:cstheme="minorHAnsi"/>
          <w:sz w:val="20"/>
          <w:szCs w:val="20"/>
          <w:lang w:val="en"/>
        </w:rPr>
        <w:t>The focus of this role is to deliver the aims and outcomes of the Lord’s Taverners Super 1s and SEND programme across Wiltshire:</w:t>
      </w:r>
    </w:p>
    <w:p w14:paraId="3A06A29C" w14:textId="74EDE375" w:rsidR="00E9268E" w:rsidRPr="00C62B0B" w:rsidRDefault="00E9268E" w:rsidP="00E9268E">
      <w:pPr>
        <w:spacing w:line="276" w:lineRule="auto"/>
        <w:rPr>
          <w:rFonts w:cstheme="minorHAnsi"/>
          <w:sz w:val="20"/>
          <w:szCs w:val="20"/>
          <w:lang w:val="en"/>
        </w:rPr>
      </w:pPr>
      <w:r w:rsidRPr="00C62B0B">
        <w:rPr>
          <w:rFonts w:cstheme="minorHAnsi"/>
          <w:b/>
          <w:bCs/>
          <w:sz w:val="20"/>
          <w:szCs w:val="20"/>
          <w:lang w:val="en"/>
        </w:rPr>
        <w:t>Super 1s:</w:t>
      </w:r>
    </w:p>
    <w:p w14:paraId="2B99102B" w14:textId="77777777" w:rsidR="00E9268E" w:rsidRPr="00C62B0B" w:rsidRDefault="00E9268E" w:rsidP="00E9268E">
      <w:pPr>
        <w:pStyle w:val="Default"/>
        <w:numPr>
          <w:ilvl w:val="0"/>
          <w:numId w:val="13"/>
        </w:numPr>
        <w:autoSpaceDE/>
        <w:autoSpaceDN/>
        <w:adjustRightInd/>
        <w:spacing w:line="276" w:lineRule="auto"/>
        <w:contextualSpacing/>
        <w:rPr>
          <w:rFonts w:asciiTheme="minorHAnsi" w:hAnsiTheme="minorHAnsi" w:cstheme="minorHAnsi"/>
          <w:sz w:val="20"/>
          <w:szCs w:val="20"/>
          <w:lang w:val="en"/>
        </w:rPr>
      </w:pPr>
      <w:r w:rsidRPr="00C62B0B">
        <w:rPr>
          <w:rFonts w:asciiTheme="minorHAnsi" w:hAnsiTheme="minorHAnsi" w:cstheme="minorHAnsi"/>
          <w:sz w:val="20"/>
          <w:szCs w:val="20"/>
        </w:rPr>
        <w:t xml:space="preserve">To promote and develop disability cricket in community hubs </w:t>
      </w:r>
      <w:r w:rsidRPr="00C62B0B">
        <w:rPr>
          <w:rFonts w:asciiTheme="minorHAnsi" w:hAnsiTheme="minorHAnsi" w:cstheme="minorHAnsi"/>
          <w:sz w:val="20"/>
          <w:szCs w:val="20"/>
          <w:lang w:val="en"/>
        </w:rPr>
        <w:t xml:space="preserve">and offer both participation and competitive opportunities </w:t>
      </w:r>
    </w:p>
    <w:p w14:paraId="2A0DFEC4" w14:textId="77777777" w:rsidR="00E9268E" w:rsidRPr="00C62B0B" w:rsidRDefault="00E9268E" w:rsidP="00E9268E">
      <w:pPr>
        <w:pStyle w:val="Default"/>
        <w:numPr>
          <w:ilvl w:val="0"/>
          <w:numId w:val="13"/>
        </w:numPr>
        <w:spacing w:line="276" w:lineRule="auto"/>
        <w:rPr>
          <w:rFonts w:asciiTheme="minorHAnsi" w:hAnsiTheme="minorHAnsi" w:cstheme="minorHAnsi"/>
          <w:sz w:val="20"/>
          <w:szCs w:val="20"/>
        </w:rPr>
      </w:pPr>
      <w:r w:rsidRPr="00C62B0B">
        <w:rPr>
          <w:rFonts w:asciiTheme="minorHAnsi" w:hAnsiTheme="minorHAnsi" w:cstheme="minorHAnsi"/>
          <w:sz w:val="20"/>
          <w:szCs w:val="20"/>
        </w:rPr>
        <w:t>Develop initiatives that increase confidence, communication, leadership and independence. Ensure participants personal growth can develop beyond cricket</w:t>
      </w:r>
    </w:p>
    <w:p w14:paraId="7698BF36" w14:textId="77777777" w:rsidR="00633F23" w:rsidRPr="00C62B0B" w:rsidRDefault="00633F23" w:rsidP="00633F23">
      <w:pPr>
        <w:pStyle w:val="Default"/>
        <w:spacing w:line="276" w:lineRule="auto"/>
        <w:rPr>
          <w:rFonts w:asciiTheme="minorHAnsi" w:hAnsiTheme="minorHAnsi" w:cstheme="minorHAnsi"/>
          <w:sz w:val="20"/>
          <w:szCs w:val="20"/>
        </w:rPr>
      </w:pPr>
    </w:p>
    <w:p w14:paraId="75F36111" w14:textId="534155AF" w:rsidR="00E9268E" w:rsidRPr="00C62B0B" w:rsidRDefault="0042551B" w:rsidP="00E9268E">
      <w:pPr>
        <w:spacing w:line="276" w:lineRule="auto"/>
        <w:rPr>
          <w:rFonts w:cstheme="minorHAnsi"/>
          <w:sz w:val="20"/>
          <w:szCs w:val="20"/>
          <w:lang w:val="en"/>
        </w:rPr>
      </w:pPr>
      <w:r>
        <w:rPr>
          <w:rFonts w:cstheme="minorHAnsi"/>
          <w:b/>
          <w:bCs/>
          <w:sz w:val="20"/>
          <w:szCs w:val="20"/>
          <w:lang w:val="en"/>
        </w:rPr>
        <w:t>Disability Schools Cricket</w:t>
      </w:r>
      <w:r w:rsidR="00E9268E" w:rsidRPr="00C62B0B">
        <w:rPr>
          <w:rFonts w:cstheme="minorHAnsi"/>
          <w:b/>
          <w:bCs/>
          <w:sz w:val="20"/>
          <w:szCs w:val="20"/>
          <w:lang w:val="en"/>
        </w:rPr>
        <w:t xml:space="preserve"> </w:t>
      </w:r>
      <w:r>
        <w:rPr>
          <w:rFonts w:cstheme="minorHAnsi"/>
          <w:b/>
          <w:bCs/>
          <w:sz w:val="20"/>
          <w:szCs w:val="20"/>
          <w:lang w:val="en"/>
        </w:rPr>
        <w:t>P</w:t>
      </w:r>
      <w:r w:rsidR="00E9268E" w:rsidRPr="00C62B0B">
        <w:rPr>
          <w:rFonts w:cstheme="minorHAnsi"/>
          <w:b/>
          <w:bCs/>
          <w:sz w:val="20"/>
          <w:szCs w:val="20"/>
          <w:lang w:val="en"/>
        </w:rPr>
        <w:t>rogramme</w:t>
      </w:r>
      <w:r w:rsidR="00633F23" w:rsidRPr="00C62B0B">
        <w:rPr>
          <w:rFonts w:cstheme="minorHAnsi"/>
          <w:b/>
          <w:bCs/>
          <w:sz w:val="20"/>
          <w:szCs w:val="20"/>
          <w:lang w:val="en"/>
        </w:rPr>
        <w:t>:</w:t>
      </w:r>
    </w:p>
    <w:p w14:paraId="14DFCE67" w14:textId="77777777" w:rsidR="00E9268E" w:rsidRPr="00C62B0B" w:rsidRDefault="00E9268E" w:rsidP="00E9268E">
      <w:pPr>
        <w:pStyle w:val="Default"/>
        <w:numPr>
          <w:ilvl w:val="0"/>
          <w:numId w:val="12"/>
        </w:numPr>
        <w:spacing w:line="276" w:lineRule="auto"/>
        <w:rPr>
          <w:rFonts w:asciiTheme="minorHAnsi" w:hAnsiTheme="minorHAnsi" w:cstheme="minorHAnsi"/>
          <w:sz w:val="20"/>
          <w:szCs w:val="20"/>
          <w:lang w:val="en"/>
        </w:rPr>
      </w:pPr>
      <w:r w:rsidRPr="00C62B0B">
        <w:rPr>
          <w:rFonts w:asciiTheme="minorHAnsi" w:hAnsiTheme="minorHAnsi" w:cstheme="minorHAnsi"/>
          <w:sz w:val="20"/>
          <w:szCs w:val="20"/>
          <w:lang w:val="en"/>
        </w:rPr>
        <w:t>extend the reach of cricket to new SEND settings</w:t>
      </w:r>
    </w:p>
    <w:p w14:paraId="68FDF765" w14:textId="77777777" w:rsidR="00E9268E" w:rsidRPr="00C62B0B" w:rsidRDefault="00E9268E" w:rsidP="00E9268E">
      <w:pPr>
        <w:pStyle w:val="Default"/>
        <w:numPr>
          <w:ilvl w:val="0"/>
          <w:numId w:val="12"/>
        </w:numPr>
        <w:spacing w:line="276" w:lineRule="auto"/>
        <w:rPr>
          <w:rFonts w:asciiTheme="minorHAnsi" w:hAnsiTheme="minorHAnsi" w:cstheme="minorHAnsi"/>
          <w:sz w:val="20"/>
          <w:szCs w:val="20"/>
          <w:lang w:val="en"/>
        </w:rPr>
      </w:pPr>
      <w:r w:rsidRPr="00C62B0B">
        <w:rPr>
          <w:rFonts w:asciiTheme="minorHAnsi" w:hAnsiTheme="minorHAnsi" w:cstheme="minorHAnsi"/>
          <w:sz w:val="20"/>
          <w:szCs w:val="20"/>
          <w:lang w:val="en"/>
        </w:rPr>
        <w:t>ensure more young people with SEND have the opportunity to engage in the most appropriate form of cricket (primarily using table cricket and soft-ball cricket where appropriate)</w:t>
      </w:r>
    </w:p>
    <w:p w14:paraId="7208BD72" w14:textId="77777777" w:rsidR="00E9268E" w:rsidRPr="00C62B0B" w:rsidRDefault="00E9268E" w:rsidP="00E9268E">
      <w:pPr>
        <w:pStyle w:val="Default"/>
        <w:numPr>
          <w:ilvl w:val="0"/>
          <w:numId w:val="12"/>
        </w:numPr>
        <w:spacing w:line="276" w:lineRule="auto"/>
        <w:rPr>
          <w:rFonts w:asciiTheme="minorHAnsi" w:hAnsiTheme="minorHAnsi" w:cstheme="minorHAnsi"/>
          <w:sz w:val="20"/>
          <w:szCs w:val="20"/>
          <w:lang w:val="en"/>
        </w:rPr>
      </w:pPr>
      <w:r w:rsidRPr="00C62B0B">
        <w:rPr>
          <w:rFonts w:asciiTheme="minorHAnsi" w:hAnsiTheme="minorHAnsi" w:cstheme="minorHAnsi"/>
          <w:sz w:val="20"/>
          <w:szCs w:val="20"/>
          <w:lang w:val="en"/>
        </w:rPr>
        <w:lastRenderedPageBreak/>
        <w:t>continue to work within SEND settings already engaged in the table cricket and embed sustainability through teacher training</w:t>
      </w:r>
    </w:p>
    <w:p w14:paraId="5458C3DC" w14:textId="77777777" w:rsidR="00E9268E" w:rsidRPr="00C62B0B" w:rsidRDefault="00E9268E" w:rsidP="00E9268E">
      <w:pPr>
        <w:pStyle w:val="Default"/>
        <w:numPr>
          <w:ilvl w:val="0"/>
          <w:numId w:val="12"/>
        </w:numPr>
        <w:spacing w:line="276" w:lineRule="auto"/>
        <w:rPr>
          <w:rFonts w:asciiTheme="minorHAnsi" w:hAnsiTheme="minorHAnsi" w:cstheme="minorHAnsi"/>
          <w:sz w:val="20"/>
          <w:szCs w:val="20"/>
          <w:lang w:val="en"/>
        </w:rPr>
      </w:pPr>
      <w:r w:rsidRPr="00C62B0B">
        <w:rPr>
          <w:rFonts w:asciiTheme="minorHAnsi" w:hAnsiTheme="minorHAnsi" w:cstheme="minorHAnsi"/>
          <w:sz w:val="20"/>
          <w:szCs w:val="20"/>
          <w:lang w:val="en"/>
        </w:rPr>
        <w:t>transition more young people with a disability to community settings such as Super 1s, Champion Clubs and other appropriate community offers</w:t>
      </w:r>
    </w:p>
    <w:p w14:paraId="4090288F" w14:textId="2BDFBA19" w:rsidR="007D4585" w:rsidRPr="00413C17" w:rsidRDefault="00E9268E" w:rsidP="00DF6CBF">
      <w:pPr>
        <w:pStyle w:val="Default"/>
        <w:numPr>
          <w:ilvl w:val="0"/>
          <w:numId w:val="12"/>
        </w:numPr>
        <w:spacing w:line="276" w:lineRule="auto"/>
        <w:rPr>
          <w:sz w:val="20"/>
          <w:szCs w:val="20"/>
        </w:rPr>
      </w:pPr>
      <w:r w:rsidRPr="00413C17">
        <w:rPr>
          <w:rFonts w:asciiTheme="minorHAnsi" w:hAnsiTheme="minorHAnsi" w:cstheme="minorHAnsi"/>
          <w:sz w:val="20"/>
          <w:szCs w:val="20"/>
          <w:lang w:val="en"/>
        </w:rPr>
        <w:t>Deliver a county table cricket competition that feeds into the national structure</w:t>
      </w:r>
      <w:r w:rsidR="00413C17">
        <w:rPr>
          <w:rFonts w:asciiTheme="minorHAnsi" w:hAnsiTheme="minorHAnsi" w:cstheme="minorHAnsi"/>
          <w:sz w:val="20"/>
          <w:szCs w:val="20"/>
          <w:lang w:val="en"/>
        </w:rPr>
        <w:br/>
      </w:r>
    </w:p>
    <w:p w14:paraId="32664E90" w14:textId="104E6852" w:rsidR="00271D8B" w:rsidRPr="00413C17" w:rsidRDefault="00271D8B" w:rsidP="00271D8B">
      <w:pPr>
        <w:pStyle w:val="ListParagraph"/>
        <w:numPr>
          <w:ilvl w:val="0"/>
          <w:numId w:val="1"/>
        </w:numPr>
        <w:spacing w:line="276" w:lineRule="auto"/>
        <w:jc w:val="both"/>
        <w:rPr>
          <w:rFonts w:ascii="Calibri Light" w:hAnsi="Calibri Light" w:cs="Calibri"/>
          <w:b/>
          <w:bCs/>
          <w:color w:val="C00000"/>
          <w:u w:val="single"/>
        </w:rPr>
      </w:pPr>
      <w:r w:rsidRPr="00413C17">
        <w:rPr>
          <w:rFonts w:ascii="Calibri Light" w:hAnsi="Calibri Light" w:cs="Calibri"/>
          <w:b/>
          <w:bCs/>
          <w:color w:val="C00000"/>
          <w:u w:val="single"/>
        </w:rPr>
        <w:t>Responsibilities:</w:t>
      </w:r>
    </w:p>
    <w:p w14:paraId="19E0BC36" w14:textId="2B04D633" w:rsidR="00271D8B" w:rsidRDefault="00271D8B" w:rsidP="00271D8B">
      <w:pPr>
        <w:spacing w:line="276" w:lineRule="auto"/>
        <w:jc w:val="both"/>
        <w:rPr>
          <w:rFonts w:ascii="Calibri Light" w:hAnsi="Calibri Light" w:cs="Calibri"/>
          <w:b/>
          <w:bCs/>
        </w:rPr>
      </w:pPr>
      <w:r>
        <w:rPr>
          <w:rFonts w:ascii="Calibri Light" w:hAnsi="Calibri Light" w:cs="Calibri"/>
          <w:b/>
          <w:bCs/>
        </w:rPr>
        <w:t>Super 1s:</w:t>
      </w:r>
    </w:p>
    <w:p w14:paraId="0B108217" w14:textId="33C09C96" w:rsidR="00271D8B" w:rsidRPr="0023756E" w:rsidRDefault="00271D8B" w:rsidP="00271D8B">
      <w:pPr>
        <w:numPr>
          <w:ilvl w:val="0"/>
          <w:numId w:val="14"/>
        </w:numPr>
        <w:spacing w:after="0" w:line="276" w:lineRule="auto"/>
        <w:rPr>
          <w:rFonts w:cstheme="minorHAnsi"/>
          <w:sz w:val="20"/>
          <w:szCs w:val="20"/>
        </w:rPr>
      </w:pPr>
      <w:r w:rsidRPr="0023756E">
        <w:rPr>
          <w:rFonts w:cstheme="minorHAnsi"/>
          <w:sz w:val="20"/>
          <w:szCs w:val="20"/>
        </w:rPr>
        <w:t>Plan, s</w:t>
      </w:r>
      <w:r w:rsidR="000F050D">
        <w:rPr>
          <w:rFonts w:cstheme="minorHAnsi"/>
          <w:sz w:val="20"/>
          <w:szCs w:val="20"/>
        </w:rPr>
        <w:t>ustain</w:t>
      </w:r>
      <w:r w:rsidRPr="0023756E">
        <w:rPr>
          <w:rFonts w:cstheme="minorHAnsi"/>
          <w:sz w:val="20"/>
          <w:szCs w:val="20"/>
        </w:rPr>
        <w:t xml:space="preserve"> and deliver Super 1s community hubs that:</w:t>
      </w:r>
    </w:p>
    <w:p w14:paraId="135B52DF" w14:textId="77777777" w:rsidR="00271D8B" w:rsidRPr="0023756E" w:rsidRDefault="00271D8B" w:rsidP="00271D8B">
      <w:pPr>
        <w:numPr>
          <w:ilvl w:val="1"/>
          <w:numId w:val="14"/>
        </w:numPr>
        <w:spacing w:after="0" w:line="276" w:lineRule="auto"/>
        <w:rPr>
          <w:rFonts w:cstheme="minorHAnsi"/>
          <w:sz w:val="20"/>
          <w:szCs w:val="20"/>
        </w:rPr>
      </w:pPr>
      <w:r w:rsidRPr="0023756E">
        <w:rPr>
          <w:rFonts w:cstheme="minorHAnsi"/>
          <w:sz w:val="20"/>
          <w:szCs w:val="20"/>
        </w:rPr>
        <w:t>Deliver a year-round Super 1s programme that is diverse, inclusive and is open to young people aged 12-25 with a disability from the community</w:t>
      </w:r>
    </w:p>
    <w:p w14:paraId="3186F66D" w14:textId="77777777" w:rsidR="00271D8B" w:rsidRPr="0023756E" w:rsidRDefault="00271D8B" w:rsidP="00271D8B">
      <w:pPr>
        <w:numPr>
          <w:ilvl w:val="1"/>
          <w:numId w:val="14"/>
        </w:numPr>
        <w:spacing w:after="0" w:line="276" w:lineRule="auto"/>
        <w:rPr>
          <w:rFonts w:cstheme="minorHAnsi"/>
          <w:sz w:val="20"/>
          <w:szCs w:val="20"/>
        </w:rPr>
      </w:pPr>
      <w:r w:rsidRPr="0023756E">
        <w:rPr>
          <w:rFonts w:cstheme="minorHAnsi"/>
          <w:sz w:val="20"/>
          <w:szCs w:val="20"/>
        </w:rPr>
        <w:t>Create a programme centred on delivering positive social outcomes for young people with a disability, developing participant’s personal skills and future prospects through cricket</w:t>
      </w:r>
    </w:p>
    <w:p w14:paraId="21A87D08" w14:textId="09581A89" w:rsidR="00271D8B" w:rsidRPr="0023756E" w:rsidRDefault="00271D8B" w:rsidP="00271D8B">
      <w:pPr>
        <w:numPr>
          <w:ilvl w:val="1"/>
          <w:numId w:val="14"/>
        </w:numPr>
        <w:spacing w:after="0" w:line="276" w:lineRule="auto"/>
        <w:rPr>
          <w:rFonts w:cstheme="minorHAnsi"/>
          <w:sz w:val="20"/>
          <w:szCs w:val="20"/>
        </w:rPr>
      </w:pPr>
      <w:r w:rsidRPr="0023756E">
        <w:rPr>
          <w:rFonts w:cstheme="minorHAnsi"/>
          <w:sz w:val="20"/>
          <w:szCs w:val="20"/>
        </w:rPr>
        <w:t>Develop competitive opportunities that engage</w:t>
      </w:r>
      <w:r w:rsidR="000F050D">
        <w:rPr>
          <w:rFonts w:cstheme="minorHAnsi"/>
          <w:sz w:val="20"/>
          <w:szCs w:val="20"/>
        </w:rPr>
        <w:t>s</w:t>
      </w:r>
      <w:r w:rsidRPr="0023756E">
        <w:rPr>
          <w:rFonts w:cstheme="minorHAnsi"/>
          <w:sz w:val="20"/>
          <w:szCs w:val="20"/>
        </w:rPr>
        <w:t xml:space="preserve"> all Super 1s hubs in a minimum of 3 competition days annually </w:t>
      </w:r>
    </w:p>
    <w:p w14:paraId="57D14FAE" w14:textId="77777777" w:rsidR="00271D8B" w:rsidRPr="0023756E" w:rsidRDefault="00271D8B" w:rsidP="00271D8B">
      <w:pPr>
        <w:numPr>
          <w:ilvl w:val="1"/>
          <w:numId w:val="14"/>
        </w:numPr>
        <w:spacing w:after="0" w:line="276" w:lineRule="auto"/>
        <w:rPr>
          <w:rFonts w:cstheme="minorHAnsi"/>
          <w:sz w:val="20"/>
          <w:szCs w:val="20"/>
        </w:rPr>
      </w:pPr>
      <w:r w:rsidRPr="0023756E">
        <w:rPr>
          <w:rFonts w:cstheme="minorHAnsi"/>
          <w:sz w:val="20"/>
          <w:szCs w:val="20"/>
        </w:rPr>
        <w:t>Create a sustainable disability pathway for players of a higher ability</w:t>
      </w:r>
    </w:p>
    <w:p w14:paraId="2DFEE262" w14:textId="3D397B80" w:rsidR="00271D8B" w:rsidRPr="0023756E" w:rsidRDefault="0023756E" w:rsidP="00271D8B">
      <w:pPr>
        <w:pStyle w:val="Default"/>
        <w:spacing w:line="276" w:lineRule="auto"/>
        <w:rPr>
          <w:rFonts w:asciiTheme="minorHAnsi" w:hAnsiTheme="minorHAnsi" w:cstheme="minorHAnsi"/>
          <w:b/>
          <w:bCs/>
          <w:sz w:val="20"/>
          <w:szCs w:val="20"/>
        </w:rPr>
      </w:pPr>
      <w:r>
        <w:rPr>
          <w:rFonts w:ascii="Calibri Light" w:hAnsi="Calibri Light" w:cs="Calibri Light"/>
          <w:b/>
          <w:bCs/>
          <w:sz w:val="22"/>
          <w:szCs w:val="22"/>
        </w:rPr>
        <w:br/>
      </w:r>
      <w:r w:rsidR="0042551B">
        <w:rPr>
          <w:rFonts w:asciiTheme="minorHAnsi" w:hAnsiTheme="minorHAnsi" w:cstheme="minorHAnsi"/>
          <w:b/>
          <w:bCs/>
          <w:sz w:val="20"/>
          <w:szCs w:val="20"/>
        </w:rPr>
        <w:t>Disability Schools Cricket Programme</w:t>
      </w:r>
      <w:r w:rsidR="00271D8B" w:rsidRPr="0023756E">
        <w:rPr>
          <w:rFonts w:asciiTheme="minorHAnsi" w:hAnsiTheme="minorHAnsi" w:cstheme="minorHAnsi"/>
          <w:b/>
          <w:bCs/>
          <w:sz w:val="20"/>
          <w:szCs w:val="20"/>
        </w:rPr>
        <w:t>:</w:t>
      </w:r>
    </w:p>
    <w:p w14:paraId="263F9954" w14:textId="77777777" w:rsidR="00271D8B" w:rsidRPr="004D2A65" w:rsidRDefault="00271D8B" w:rsidP="00271D8B">
      <w:pPr>
        <w:pStyle w:val="Default"/>
        <w:spacing w:line="276" w:lineRule="auto"/>
        <w:rPr>
          <w:rFonts w:ascii="Calibri Light" w:hAnsi="Calibri Light" w:cs="Calibri Light"/>
          <w:b/>
          <w:bCs/>
          <w:sz w:val="22"/>
          <w:szCs w:val="22"/>
        </w:rPr>
      </w:pPr>
    </w:p>
    <w:p w14:paraId="70E9E92E"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Engage new SEND settings through cricket, ensuring the continued development of table cricket and soft-ball where appropriate</w:t>
      </w:r>
    </w:p>
    <w:p w14:paraId="58A3765B"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Ensure continued engagement of existing and active SEND settings</w:t>
      </w:r>
    </w:p>
    <w:p w14:paraId="12006996"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Train and upskill teachers &amp; group leads to deliver Table Cricket sessions within their school or group (alongside participant delivery)</w:t>
      </w:r>
    </w:p>
    <w:p w14:paraId="34DF61E1"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Run a county-wide Table Cricket competition that feeds into Lord’s Taverners regional structure. County competitions must provide a competitive opportunity for active schools and target participants that have limited access to mainstream competitive opportunities</w:t>
      </w:r>
    </w:p>
    <w:p w14:paraId="78BACC07"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Recruit and train Young Leaders across both Super 1s and table cricket to support disability cricket activity</w:t>
      </w:r>
    </w:p>
    <w:p w14:paraId="313219D6"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Ensure the SEND programme connects with the Super 1s programme and other community offers by providing a pathway for engaged participants</w:t>
      </w:r>
    </w:p>
    <w:p w14:paraId="6A15F2CB" w14:textId="77777777" w:rsidR="00271D8B" w:rsidRPr="00413C17" w:rsidRDefault="00271D8B" w:rsidP="00271D8B">
      <w:pPr>
        <w:pStyle w:val="Default"/>
        <w:spacing w:line="276" w:lineRule="auto"/>
        <w:rPr>
          <w:rFonts w:asciiTheme="minorHAnsi" w:hAnsiTheme="minorHAnsi" w:cstheme="minorHAnsi"/>
          <w:sz w:val="20"/>
          <w:szCs w:val="20"/>
        </w:rPr>
      </w:pPr>
    </w:p>
    <w:p w14:paraId="7517E6FA" w14:textId="4AB388A8" w:rsidR="00271D8B" w:rsidRPr="00413C17" w:rsidRDefault="00271D8B" w:rsidP="00271D8B">
      <w:pPr>
        <w:spacing w:line="276" w:lineRule="auto"/>
        <w:jc w:val="both"/>
        <w:rPr>
          <w:rFonts w:cstheme="minorHAnsi"/>
          <w:b/>
          <w:bCs/>
          <w:sz w:val="20"/>
          <w:szCs w:val="20"/>
        </w:rPr>
      </w:pPr>
      <w:r w:rsidRPr="00413C17">
        <w:rPr>
          <w:rFonts w:cstheme="minorHAnsi"/>
          <w:b/>
          <w:bCs/>
          <w:sz w:val="20"/>
          <w:szCs w:val="20"/>
        </w:rPr>
        <w:t>General:</w:t>
      </w:r>
    </w:p>
    <w:p w14:paraId="31050134" w14:textId="74E1E729" w:rsidR="00271D8B" w:rsidRPr="00413C17" w:rsidRDefault="00271D8B" w:rsidP="00271D8B">
      <w:pPr>
        <w:pStyle w:val="Default"/>
        <w:numPr>
          <w:ilvl w:val="0"/>
          <w:numId w:val="12"/>
        </w:numPr>
        <w:spacing w:line="276" w:lineRule="auto"/>
        <w:rPr>
          <w:rFonts w:asciiTheme="minorHAnsi" w:hAnsiTheme="minorHAnsi" w:cstheme="minorHAnsi"/>
          <w:sz w:val="20"/>
          <w:szCs w:val="20"/>
        </w:rPr>
      </w:pPr>
      <w:r w:rsidRPr="00413C17">
        <w:rPr>
          <w:rFonts w:asciiTheme="minorHAnsi" w:hAnsiTheme="minorHAnsi" w:cstheme="minorHAnsi"/>
          <w:sz w:val="20"/>
          <w:szCs w:val="20"/>
        </w:rPr>
        <w:t xml:space="preserve">To promote and deliver the Lord’s Taverners </w:t>
      </w:r>
      <w:r w:rsidR="0042551B">
        <w:rPr>
          <w:rFonts w:asciiTheme="minorHAnsi" w:hAnsiTheme="minorHAnsi" w:cstheme="minorHAnsi"/>
          <w:sz w:val="20"/>
          <w:szCs w:val="20"/>
        </w:rPr>
        <w:t xml:space="preserve">Disability Schools Cricket Programme </w:t>
      </w:r>
      <w:r w:rsidRPr="00413C17">
        <w:rPr>
          <w:rFonts w:asciiTheme="minorHAnsi" w:hAnsiTheme="minorHAnsi" w:cstheme="minorHAnsi"/>
          <w:sz w:val="20"/>
          <w:szCs w:val="20"/>
        </w:rPr>
        <w:t xml:space="preserve">&amp; Super 1s </w:t>
      </w:r>
      <w:r w:rsidRPr="00413C17">
        <w:rPr>
          <w:rFonts w:asciiTheme="minorHAnsi" w:hAnsiTheme="minorHAnsi" w:cstheme="minorHAnsi"/>
          <w:sz w:val="20"/>
          <w:szCs w:val="20"/>
          <w:lang w:val="en"/>
        </w:rPr>
        <w:t xml:space="preserve">across </w:t>
      </w:r>
      <w:r w:rsidR="00413C17" w:rsidRPr="00413C17">
        <w:rPr>
          <w:rFonts w:asciiTheme="minorHAnsi" w:hAnsiTheme="minorHAnsi" w:cstheme="minorHAnsi"/>
          <w:sz w:val="20"/>
          <w:szCs w:val="20"/>
          <w:lang w:val="en"/>
        </w:rPr>
        <w:t>Wiltshire</w:t>
      </w:r>
    </w:p>
    <w:p w14:paraId="280BEF73" w14:textId="77777777" w:rsidR="00271D8B" w:rsidRPr="00413C17" w:rsidRDefault="00271D8B" w:rsidP="00271D8B">
      <w:pPr>
        <w:numPr>
          <w:ilvl w:val="0"/>
          <w:numId w:val="14"/>
        </w:numPr>
        <w:spacing w:after="0" w:line="276" w:lineRule="auto"/>
        <w:rPr>
          <w:rFonts w:cstheme="minorHAnsi"/>
          <w:sz w:val="20"/>
          <w:szCs w:val="20"/>
        </w:rPr>
      </w:pPr>
      <w:r w:rsidRPr="00413C17">
        <w:rPr>
          <w:rFonts w:cstheme="minorHAnsi"/>
          <w:sz w:val="20"/>
          <w:szCs w:val="20"/>
        </w:rPr>
        <w:t>Develop partnerships to enhance the impact of Lord’s Taverners programmes and the wider county disability plan</w:t>
      </w:r>
    </w:p>
    <w:p w14:paraId="6CEDD429" w14:textId="6FA9DB2E" w:rsidR="00271D8B" w:rsidRPr="00413C17" w:rsidRDefault="00271D8B" w:rsidP="00271D8B">
      <w:pPr>
        <w:numPr>
          <w:ilvl w:val="0"/>
          <w:numId w:val="14"/>
        </w:numPr>
        <w:spacing w:after="0" w:line="276" w:lineRule="auto"/>
        <w:rPr>
          <w:rFonts w:cstheme="minorHAnsi"/>
          <w:sz w:val="20"/>
          <w:szCs w:val="20"/>
        </w:rPr>
      </w:pPr>
      <w:r w:rsidRPr="00413C17">
        <w:rPr>
          <w:rFonts w:cstheme="minorHAnsi"/>
          <w:sz w:val="20"/>
          <w:szCs w:val="20"/>
        </w:rPr>
        <w:t xml:space="preserve">Manage all programme data requirements of the </w:t>
      </w:r>
      <w:r w:rsidR="0042551B">
        <w:rPr>
          <w:rFonts w:cstheme="minorHAnsi"/>
          <w:sz w:val="20"/>
          <w:szCs w:val="20"/>
        </w:rPr>
        <w:t>Disability Schools Cricket Programme</w:t>
      </w:r>
      <w:r w:rsidRPr="00413C17">
        <w:rPr>
          <w:rFonts w:cstheme="minorHAnsi"/>
          <w:sz w:val="20"/>
          <w:szCs w:val="20"/>
        </w:rPr>
        <w:t xml:space="preserve"> &amp; Super 1s</w:t>
      </w:r>
      <w:r w:rsidR="0042551B">
        <w:rPr>
          <w:rFonts w:cstheme="minorHAnsi"/>
          <w:sz w:val="20"/>
          <w:szCs w:val="20"/>
        </w:rPr>
        <w:t xml:space="preserve">, </w:t>
      </w:r>
      <w:r w:rsidRPr="00413C17">
        <w:rPr>
          <w:rFonts w:cstheme="minorHAnsi"/>
          <w:sz w:val="20"/>
          <w:szCs w:val="20"/>
        </w:rPr>
        <w:t xml:space="preserve"> ensuring timely and accurate data is collected and recorded on the Upshot monitoring system</w:t>
      </w:r>
    </w:p>
    <w:p w14:paraId="7AF10A5F" w14:textId="77777777" w:rsidR="00271D8B" w:rsidRPr="00413C17" w:rsidRDefault="00271D8B" w:rsidP="00271D8B">
      <w:pPr>
        <w:pStyle w:val="NoSpacing"/>
        <w:numPr>
          <w:ilvl w:val="0"/>
          <w:numId w:val="14"/>
        </w:numPr>
        <w:spacing w:line="276" w:lineRule="auto"/>
        <w:rPr>
          <w:rFonts w:asciiTheme="minorHAnsi" w:hAnsiTheme="minorHAnsi" w:cstheme="minorHAnsi"/>
          <w:sz w:val="20"/>
          <w:szCs w:val="20"/>
        </w:rPr>
      </w:pPr>
      <w:r w:rsidRPr="00413C17">
        <w:rPr>
          <w:rFonts w:asciiTheme="minorHAnsi" w:hAnsiTheme="minorHAnsi" w:cstheme="minorHAnsi"/>
          <w:sz w:val="20"/>
          <w:szCs w:val="20"/>
        </w:rPr>
        <w:t>Maintain regular communication and dialogue, whilst also capturing feedback, opinion and a review of satisfaction</w:t>
      </w:r>
    </w:p>
    <w:p w14:paraId="0C27EADB" w14:textId="77777777" w:rsidR="00271D8B" w:rsidRPr="00413C17" w:rsidRDefault="00271D8B" w:rsidP="00271D8B">
      <w:pPr>
        <w:numPr>
          <w:ilvl w:val="0"/>
          <w:numId w:val="14"/>
        </w:numPr>
        <w:spacing w:after="0" w:line="276" w:lineRule="auto"/>
        <w:rPr>
          <w:rFonts w:cstheme="minorHAnsi"/>
          <w:sz w:val="20"/>
          <w:szCs w:val="20"/>
        </w:rPr>
      </w:pPr>
      <w:r w:rsidRPr="00413C17">
        <w:rPr>
          <w:rFonts w:cstheme="minorHAnsi"/>
          <w:sz w:val="20"/>
          <w:szCs w:val="20"/>
        </w:rPr>
        <w:t>Provide formal written reports and case studies, and ensure that all monitoring and evaluation is undertaken as required</w:t>
      </w:r>
    </w:p>
    <w:p w14:paraId="72698F46" w14:textId="77777777" w:rsidR="00271D8B" w:rsidRPr="00413C17" w:rsidRDefault="00271D8B" w:rsidP="00271D8B">
      <w:pPr>
        <w:pStyle w:val="Default"/>
        <w:numPr>
          <w:ilvl w:val="0"/>
          <w:numId w:val="14"/>
        </w:numPr>
        <w:spacing w:line="276" w:lineRule="auto"/>
        <w:rPr>
          <w:rFonts w:asciiTheme="minorHAnsi" w:hAnsiTheme="minorHAnsi" w:cstheme="minorHAnsi"/>
          <w:sz w:val="20"/>
          <w:szCs w:val="20"/>
        </w:rPr>
      </w:pPr>
      <w:r w:rsidRPr="00413C17">
        <w:rPr>
          <w:rFonts w:asciiTheme="minorHAnsi" w:hAnsiTheme="minorHAnsi" w:cstheme="minorHAnsi"/>
          <w:sz w:val="20"/>
          <w:szCs w:val="20"/>
        </w:rPr>
        <w:t xml:space="preserve">Work closely with existing cricket clubs to engage with disabled people where possible </w:t>
      </w:r>
    </w:p>
    <w:p w14:paraId="56AA67B7" w14:textId="77777777" w:rsidR="00271D8B" w:rsidRPr="00413C17" w:rsidRDefault="00271D8B" w:rsidP="00271D8B">
      <w:pPr>
        <w:numPr>
          <w:ilvl w:val="0"/>
          <w:numId w:val="14"/>
        </w:numPr>
        <w:spacing w:after="0" w:line="276" w:lineRule="auto"/>
        <w:rPr>
          <w:rFonts w:cstheme="minorHAnsi"/>
          <w:sz w:val="20"/>
          <w:szCs w:val="20"/>
        </w:rPr>
      </w:pPr>
      <w:r w:rsidRPr="00413C17">
        <w:rPr>
          <w:rFonts w:cstheme="minorHAnsi"/>
          <w:sz w:val="20"/>
          <w:szCs w:val="20"/>
        </w:rPr>
        <w:t>Support the development of the wider pool of volunteers and sports coaches by mentoring and / or signposting for opportunities both formally and informally</w:t>
      </w:r>
    </w:p>
    <w:p w14:paraId="6259B7E9" w14:textId="77777777" w:rsidR="00271D8B" w:rsidRDefault="00271D8B" w:rsidP="00271D8B">
      <w:pPr>
        <w:pStyle w:val="NoSpacing"/>
        <w:numPr>
          <w:ilvl w:val="0"/>
          <w:numId w:val="14"/>
        </w:numPr>
        <w:spacing w:line="276" w:lineRule="auto"/>
        <w:rPr>
          <w:rFonts w:asciiTheme="minorHAnsi" w:hAnsiTheme="minorHAnsi" w:cstheme="minorHAnsi"/>
          <w:sz w:val="20"/>
          <w:szCs w:val="20"/>
        </w:rPr>
      </w:pPr>
      <w:r w:rsidRPr="00413C17">
        <w:rPr>
          <w:rFonts w:asciiTheme="minorHAnsi" w:hAnsiTheme="minorHAnsi" w:cstheme="minorHAnsi"/>
          <w:sz w:val="20"/>
          <w:szCs w:val="20"/>
        </w:rPr>
        <w:lastRenderedPageBreak/>
        <w:t>Ensure the branding and identity of the programmes within delivery</w:t>
      </w:r>
    </w:p>
    <w:p w14:paraId="24C7BEF6" w14:textId="77777777" w:rsidR="00FF79FA" w:rsidRDefault="00FF79FA" w:rsidP="00FF79FA">
      <w:pPr>
        <w:pStyle w:val="NoSpacing"/>
        <w:spacing w:line="276" w:lineRule="auto"/>
        <w:rPr>
          <w:rFonts w:asciiTheme="minorHAnsi" w:hAnsiTheme="minorHAnsi" w:cstheme="minorHAnsi"/>
          <w:sz w:val="20"/>
          <w:szCs w:val="20"/>
        </w:rPr>
      </w:pPr>
    </w:p>
    <w:p w14:paraId="38CB83D0" w14:textId="47E05B18" w:rsidR="00FF79FA" w:rsidRPr="00FF79FA" w:rsidRDefault="00FF79FA" w:rsidP="00FF79FA">
      <w:pPr>
        <w:spacing w:line="276" w:lineRule="auto"/>
        <w:rPr>
          <w:rFonts w:cstheme="minorHAnsi"/>
          <w:sz w:val="20"/>
          <w:szCs w:val="20"/>
        </w:rPr>
      </w:pPr>
      <w:r w:rsidRPr="00FF79FA">
        <w:rPr>
          <w:rFonts w:cstheme="minorHAnsi"/>
          <w:sz w:val="20"/>
          <w:szCs w:val="20"/>
        </w:rPr>
        <w:t>The successful post holder will be:</w:t>
      </w:r>
    </w:p>
    <w:p w14:paraId="728C87A5"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Committed to improving the lives of young people</w:t>
      </w:r>
    </w:p>
    <w:p w14:paraId="143CB0EB"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Committed to their own personal professional development and play an active role in the professional development of your colleagues</w:t>
      </w:r>
    </w:p>
    <w:p w14:paraId="775BD11A" w14:textId="3765C30F"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 xml:space="preserve">Represent the Lord’s Taverners </w:t>
      </w:r>
      <w:r>
        <w:rPr>
          <w:rFonts w:cstheme="minorHAnsi"/>
          <w:sz w:val="20"/>
          <w:szCs w:val="20"/>
        </w:rPr>
        <w:t>and Wiltshire Cricket in</w:t>
      </w:r>
      <w:r w:rsidRPr="00FF79FA">
        <w:rPr>
          <w:rFonts w:cstheme="minorHAnsi"/>
          <w:sz w:val="20"/>
          <w:szCs w:val="20"/>
        </w:rPr>
        <w:t xml:space="preserve"> a positive and professional manner at all times</w:t>
      </w:r>
    </w:p>
    <w:p w14:paraId="1871D952"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Ensure the health, safety and welfare of yourself, participants and others at all times</w:t>
      </w:r>
    </w:p>
    <w:p w14:paraId="62AAD077"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Conduct sessions in accordance with the appropriate ECB guidelines and good practice</w:t>
      </w:r>
    </w:p>
    <w:p w14:paraId="4E0C4F7A" w14:textId="3A3DA0E3"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Take part in other activities</w:t>
      </w:r>
      <w:r>
        <w:rPr>
          <w:rFonts w:cstheme="minorHAnsi"/>
          <w:sz w:val="20"/>
          <w:szCs w:val="20"/>
        </w:rPr>
        <w:t xml:space="preserve"> within Wiltshire Cricket</w:t>
      </w:r>
      <w:r w:rsidRPr="00FF79FA">
        <w:rPr>
          <w:rFonts w:cstheme="minorHAnsi"/>
          <w:sz w:val="20"/>
          <w:szCs w:val="20"/>
        </w:rPr>
        <w:t xml:space="preserve"> as and when required</w:t>
      </w:r>
      <w:r w:rsidR="00580FDF">
        <w:rPr>
          <w:rFonts w:cstheme="minorHAnsi"/>
          <w:sz w:val="20"/>
          <w:szCs w:val="20"/>
        </w:rPr>
        <w:t xml:space="preserve">. This may </w:t>
      </w:r>
      <w:r w:rsidR="00580FDF" w:rsidRPr="0026218D">
        <w:rPr>
          <w:rFonts w:cstheme="minorHAnsi"/>
          <w:sz w:val="20"/>
          <w:szCs w:val="20"/>
        </w:rPr>
        <w:t>involve supporting the other members of the Development Team with priority work areas as and when they arise</w:t>
      </w:r>
    </w:p>
    <w:p w14:paraId="4951EAE3"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Perform all duties in an equitable manner and to actively promote the principles of equality amongst colleagues, partners and service users</w:t>
      </w:r>
    </w:p>
    <w:p w14:paraId="66ACF20F" w14:textId="510D9780"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Conform to, actively commit to and promote both the Lord’s Taverners and</w:t>
      </w:r>
      <w:r>
        <w:rPr>
          <w:rFonts w:cstheme="minorHAnsi"/>
          <w:sz w:val="20"/>
          <w:szCs w:val="20"/>
        </w:rPr>
        <w:t xml:space="preserve"> Wiltshire Cricket</w:t>
      </w:r>
      <w:r w:rsidRPr="00FF79FA">
        <w:rPr>
          <w:rFonts w:cstheme="minorHAnsi"/>
          <w:sz w:val="20"/>
          <w:szCs w:val="20"/>
        </w:rPr>
        <w:t xml:space="preserve"> values when using any communication</w:t>
      </w:r>
    </w:p>
    <w:p w14:paraId="774E8D16" w14:textId="77777777" w:rsidR="00FF79FA" w:rsidRPr="00413C17" w:rsidRDefault="00FF79FA" w:rsidP="00FF79FA">
      <w:pPr>
        <w:pStyle w:val="NoSpacing"/>
        <w:spacing w:line="276" w:lineRule="auto"/>
        <w:rPr>
          <w:rFonts w:asciiTheme="minorHAnsi" w:hAnsiTheme="minorHAnsi" w:cstheme="minorHAnsi"/>
          <w:sz w:val="20"/>
          <w:szCs w:val="20"/>
        </w:rPr>
      </w:pPr>
    </w:p>
    <w:p w14:paraId="604C74A1" w14:textId="249F2376" w:rsidR="009670FA" w:rsidRPr="00580FDF" w:rsidRDefault="009670FA" w:rsidP="009670FA">
      <w:pPr>
        <w:pStyle w:val="ListParagraph"/>
        <w:numPr>
          <w:ilvl w:val="0"/>
          <w:numId w:val="1"/>
        </w:numPr>
        <w:rPr>
          <w:b/>
          <w:bCs/>
          <w:color w:val="C00000"/>
          <w:sz w:val="20"/>
          <w:szCs w:val="20"/>
          <w:u w:val="single"/>
        </w:rPr>
      </w:pPr>
      <w:r w:rsidRPr="00580FDF">
        <w:rPr>
          <w:b/>
          <w:bCs/>
          <w:color w:val="C00000"/>
          <w:sz w:val="20"/>
          <w:szCs w:val="20"/>
          <w:u w:val="single"/>
        </w:rPr>
        <w:t>Supervision and Work Planning:</w:t>
      </w:r>
    </w:p>
    <w:p w14:paraId="6EA97BA3" w14:textId="77C8E112" w:rsidR="00AA5E53" w:rsidRPr="0026218D" w:rsidRDefault="00AA5E53" w:rsidP="00AA5E53">
      <w:pPr>
        <w:rPr>
          <w:rFonts w:cstheme="minorHAnsi"/>
          <w:sz w:val="20"/>
          <w:szCs w:val="20"/>
        </w:rPr>
      </w:pPr>
      <w:r w:rsidRPr="0026218D">
        <w:rPr>
          <w:rFonts w:cstheme="minorHAnsi"/>
          <w:sz w:val="20"/>
          <w:szCs w:val="20"/>
        </w:rPr>
        <w:t xml:space="preserve">The post is employed by Wiltshire Cricket Limited and will be line managed by a Cricket Development Manager. The post holder will be expected to travel around the </w:t>
      </w:r>
      <w:r w:rsidR="00451C4E" w:rsidRPr="0026218D">
        <w:rPr>
          <w:rFonts w:cstheme="minorHAnsi"/>
          <w:sz w:val="20"/>
          <w:szCs w:val="20"/>
        </w:rPr>
        <w:t xml:space="preserve">county </w:t>
      </w:r>
      <w:r w:rsidR="00580FDF">
        <w:rPr>
          <w:rFonts w:cstheme="minorHAnsi"/>
          <w:sz w:val="20"/>
          <w:szCs w:val="20"/>
        </w:rPr>
        <w:t xml:space="preserve">for the </w:t>
      </w:r>
      <w:r w:rsidR="009E1B80">
        <w:rPr>
          <w:rFonts w:cstheme="minorHAnsi"/>
          <w:sz w:val="20"/>
          <w:szCs w:val="20"/>
        </w:rPr>
        <w:t>delivery elements of the role</w:t>
      </w:r>
      <w:r w:rsidR="00D329A3">
        <w:rPr>
          <w:rFonts w:cstheme="minorHAnsi"/>
          <w:sz w:val="20"/>
          <w:szCs w:val="20"/>
        </w:rPr>
        <w:t xml:space="preserve">. With regards office based work, Wiltshire Cricket employees are currently based from home but in the near future the county </w:t>
      </w:r>
      <w:r w:rsidR="00B72F71">
        <w:rPr>
          <w:rFonts w:cstheme="minorHAnsi"/>
          <w:sz w:val="20"/>
          <w:szCs w:val="20"/>
        </w:rPr>
        <w:t>may look at a hybrid approach, allowing for flexibility to split work between home and the</w:t>
      </w:r>
      <w:r w:rsidR="00EF5D6B">
        <w:rPr>
          <w:rFonts w:cstheme="minorHAnsi"/>
          <w:sz w:val="20"/>
          <w:szCs w:val="20"/>
        </w:rPr>
        <w:t xml:space="preserve"> </w:t>
      </w:r>
      <w:r w:rsidRPr="0026218D">
        <w:rPr>
          <w:rFonts w:cstheme="minorHAnsi"/>
          <w:sz w:val="20"/>
          <w:szCs w:val="20"/>
        </w:rPr>
        <w:t>Wiltshire Cricket Offices</w:t>
      </w:r>
      <w:r w:rsidR="0067615E" w:rsidRPr="0026218D">
        <w:rPr>
          <w:rFonts w:cstheme="minorHAnsi"/>
          <w:sz w:val="20"/>
          <w:szCs w:val="20"/>
        </w:rPr>
        <w:t xml:space="preserve"> </w:t>
      </w:r>
      <w:r w:rsidR="00B72F71">
        <w:rPr>
          <w:rFonts w:cstheme="minorHAnsi"/>
          <w:sz w:val="20"/>
          <w:szCs w:val="20"/>
        </w:rPr>
        <w:t>as</w:t>
      </w:r>
      <w:r w:rsidR="0067615E" w:rsidRPr="0026218D">
        <w:rPr>
          <w:rFonts w:cstheme="minorHAnsi"/>
          <w:sz w:val="20"/>
          <w:szCs w:val="20"/>
        </w:rPr>
        <w:t xml:space="preserve"> applicable.</w:t>
      </w:r>
    </w:p>
    <w:p w14:paraId="7D74049C" w14:textId="2DBEAF69" w:rsidR="00EC63E7" w:rsidRPr="006A5D7E" w:rsidRDefault="00AA5E53" w:rsidP="008E4C48">
      <w:pPr>
        <w:rPr>
          <w:sz w:val="20"/>
          <w:szCs w:val="20"/>
        </w:rPr>
      </w:pPr>
      <w:r w:rsidRPr="006A5D7E">
        <w:rPr>
          <w:sz w:val="20"/>
          <w:szCs w:val="20"/>
        </w:rPr>
        <w:t>The position is a full</w:t>
      </w:r>
      <w:r w:rsidR="00DC449E" w:rsidRPr="006A5D7E">
        <w:rPr>
          <w:sz w:val="20"/>
          <w:szCs w:val="20"/>
        </w:rPr>
        <w:t>-</w:t>
      </w:r>
      <w:r w:rsidRPr="006A5D7E">
        <w:rPr>
          <w:sz w:val="20"/>
          <w:szCs w:val="20"/>
        </w:rPr>
        <w:t>time role</w:t>
      </w:r>
      <w:r w:rsidR="002A3EB8" w:rsidRPr="006A5D7E">
        <w:rPr>
          <w:sz w:val="20"/>
          <w:szCs w:val="20"/>
        </w:rPr>
        <w:t xml:space="preserve"> and y</w:t>
      </w:r>
      <w:r w:rsidR="00EC63E7" w:rsidRPr="006A5D7E">
        <w:rPr>
          <w:sz w:val="20"/>
          <w:szCs w:val="20"/>
        </w:rPr>
        <w:t xml:space="preserve">our working week will comprise of 37 hours. </w:t>
      </w:r>
      <w:r w:rsidR="002A3EB8" w:rsidRPr="006A5D7E">
        <w:rPr>
          <w:sz w:val="20"/>
          <w:szCs w:val="20"/>
        </w:rPr>
        <w:t>Y</w:t>
      </w:r>
      <w:r w:rsidR="00EC63E7" w:rsidRPr="006A5D7E">
        <w:rPr>
          <w:sz w:val="20"/>
          <w:szCs w:val="20"/>
        </w:rPr>
        <w:t xml:space="preserve">our normal days of work </w:t>
      </w:r>
      <w:r w:rsidR="002A3EB8" w:rsidRPr="006A5D7E">
        <w:rPr>
          <w:sz w:val="20"/>
          <w:szCs w:val="20"/>
        </w:rPr>
        <w:t>will be</w:t>
      </w:r>
      <w:r w:rsidR="00EC63E7" w:rsidRPr="006A5D7E">
        <w:rPr>
          <w:sz w:val="20"/>
          <w:szCs w:val="20"/>
        </w:rPr>
        <w:t xml:space="preserve"> Monday to Friday</w:t>
      </w:r>
      <w:r w:rsidR="002A3EB8" w:rsidRPr="006A5D7E">
        <w:rPr>
          <w:sz w:val="20"/>
          <w:szCs w:val="20"/>
        </w:rPr>
        <w:t xml:space="preserve"> but you will be </w:t>
      </w:r>
      <w:r w:rsidR="00EC63E7" w:rsidRPr="006A5D7E">
        <w:rPr>
          <w:sz w:val="20"/>
          <w:szCs w:val="20"/>
        </w:rPr>
        <w:t xml:space="preserve">expected to keep your working hours flexible to a reasonable extent, depending on the needs of the </w:t>
      </w:r>
      <w:r w:rsidR="008E4C48" w:rsidRPr="006A5D7E">
        <w:rPr>
          <w:sz w:val="20"/>
          <w:szCs w:val="20"/>
        </w:rPr>
        <w:t>role</w:t>
      </w:r>
      <w:r w:rsidR="00EC63E7" w:rsidRPr="006A5D7E">
        <w:rPr>
          <w:sz w:val="20"/>
          <w:szCs w:val="20"/>
        </w:rPr>
        <w:t xml:space="preserve">.  At times the needs of the </w:t>
      </w:r>
      <w:r w:rsidR="008E4C48" w:rsidRPr="006A5D7E">
        <w:rPr>
          <w:sz w:val="20"/>
          <w:szCs w:val="20"/>
        </w:rPr>
        <w:t>role</w:t>
      </w:r>
      <w:r w:rsidR="00EC63E7" w:rsidRPr="006A5D7E">
        <w:rPr>
          <w:sz w:val="20"/>
          <w:szCs w:val="20"/>
        </w:rPr>
        <w:t xml:space="preserve"> will require these hours to be modified and you will be expected to vary your hours of work accordingly</w:t>
      </w:r>
      <w:r w:rsidR="006A5D7E" w:rsidRPr="006A5D7E">
        <w:rPr>
          <w:sz w:val="20"/>
          <w:szCs w:val="20"/>
        </w:rPr>
        <w:t>, including working evenings and occasionally weekends as part of your normal working week.</w:t>
      </w:r>
    </w:p>
    <w:p w14:paraId="0C55739D" w14:textId="28711BEE" w:rsidR="00AA5E53" w:rsidRPr="0004145D" w:rsidRDefault="009670FA" w:rsidP="00AA5E53">
      <w:pPr>
        <w:pStyle w:val="ListParagraph"/>
        <w:numPr>
          <w:ilvl w:val="0"/>
          <w:numId w:val="1"/>
        </w:numPr>
        <w:rPr>
          <w:b/>
          <w:bCs/>
          <w:color w:val="C00000"/>
          <w:sz w:val="20"/>
          <w:szCs w:val="20"/>
          <w:u w:val="single"/>
        </w:rPr>
      </w:pPr>
      <w:r w:rsidRPr="0004145D">
        <w:rPr>
          <w:b/>
          <w:bCs/>
          <w:color w:val="C00000"/>
          <w:sz w:val="20"/>
          <w:szCs w:val="20"/>
          <w:u w:val="single"/>
        </w:rPr>
        <w:t>General</w:t>
      </w:r>
    </w:p>
    <w:p w14:paraId="27BD6614" w14:textId="28B48EBE" w:rsidR="009670FA" w:rsidRPr="0026218D" w:rsidRDefault="00AA5E53" w:rsidP="00AA5E53">
      <w:pPr>
        <w:jc w:val="both"/>
        <w:rPr>
          <w:b/>
          <w:bCs/>
          <w:sz w:val="20"/>
          <w:szCs w:val="20"/>
          <w:u w:val="single"/>
        </w:rPr>
      </w:pPr>
      <w:r w:rsidRPr="0026218D">
        <w:rPr>
          <w:rFonts w:cstheme="minorHAnsi"/>
          <w:sz w:val="20"/>
          <w:szCs w:val="20"/>
        </w:rPr>
        <w:t>This job description only contains the principle accountabilities/main duties relating to this post and does not describe in detail all of the duties required to carry them out. Other duties may be required to be undertaken from time to time as directed by the Board.</w:t>
      </w:r>
    </w:p>
    <w:p w14:paraId="7D5457E8" w14:textId="3E94E0D2" w:rsidR="009670FA" w:rsidRPr="004A4DAE" w:rsidRDefault="009670FA" w:rsidP="009670FA">
      <w:pPr>
        <w:pStyle w:val="ListParagraph"/>
        <w:numPr>
          <w:ilvl w:val="0"/>
          <w:numId w:val="1"/>
        </w:numPr>
        <w:rPr>
          <w:b/>
          <w:bCs/>
          <w:color w:val="C00000"/>
          <w:sz w:val="20"/>
          <w:szCs w:val="20"/>
          <w:u w:val="single"/>
        </w:rPr>
      </w:pPr>
      <w:r w:rsidRPr="004A4DAE">
        <w:rPr>
          <w:b/>
          <w:bCs/>
          <w:color w:val="C00000"/>
          <w:sz w:val="20"/>
          <w:szCs w:val="20"/>
          <w:u w:val="single"/>
        </w:rPr>
        <w:t>Experience and Qualifications</w:t>
      </w:r>
    </w:p>
    <w:p w14:paraId="28D10C1E" w14:textId="102EE6E7" w:rsidR="00851ED2" w:rsidRDefault="00851ED2" w:rsidP="00851ED2">
      <w:pPr>
        <w:rPr>
          <w:rFonts w:cstheme="minorHAnsi"/>
          <w:b/>
          <w:sz w:val="20"/>
          <w:szCs w:val="20"/>
        </w:rPr>
      </w:pPr>
      <w:r w:rsidRPr="0026218D">
        <w:rPr>
          <w:rFonts w:cstheme="minorHAnsi"/>
          <w:b/>
          <w:sz w:val="20"/>
          <w:szCs w:val="20"/>
        </w:rPr>
        <w:t>Essential</w:t>
      </w:r>
      <w:r w:rsidR="007627BD">
        <w:rPr>
          <w:rFonts w:cstheme="minorHAnsi"/>
          <w:b/>
          <w:sz w:val="20"/>
          <w:szCs w:val="20"/>
        </w:rPr>
        <w:t>:</w:t>
      </w:r>
    </w:p>
    <w:p w14:paraId="72325652"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 xml:space="preserve">High levels of energy and enthusiasm and the desire to succeed </w:t>
      </w:r>
    </w:p>
    <w:p w14:paraId="10267BA2"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Excellent understanding of delivering positive social outcomes for young people through sport</w:t>
      </w:r>
    </w:p>
    <w:p w14:paraId="2F61A26F" w14:textId="77777777" w:rsidR="007627BD" w:rsidRPr="007627BD" w:rsidRDefault="007627BD" w:rsidP="007627BD">
      <w:pPr>
        <w:numPr>
          <w:ilvl w:val="0"/>
          <w:numId w:val="16"/>
        </w:numPr>
        <w:autoSpaceDE w:val="0"/>
        <w:autoSpaceDN w:val="0"/>
        <w:adjustRightInd w:val="0"/>
        <w:spacing w:after="0" w:line="276" w:lineRule="auto"/>
        <w:rPr>
          <w:rFonts w:cstheme="minorHAnsi"/>
          <w:sz w:val="20"/>
          <w:szCs w:val="20"/>
          <w:lang w:eastAsia="en-GB"/>
        </w:rPr>
      </w:pPr>
      <w:r w:rsidRPr="007627BD">
        <w:rPr>
          <w:rFonts w:cstheme="minorHAnsi"/>
          <w:sz w:val="20"/>
          <w:szCs w:val="20"/>
        </w:rPr>
        <w:t>Experience of working within sports for development with recreational sports clubs</w:t>
      </w:r>
    </w:p>
    <w:p w14:paraId="4FA15916" w14:textId="77777777" w:rsidR="007627BD" w:rsidRPr="007627BD" w:rsidRDefault="007627BD" w:rsidP="007627BD">
      <w:pPr>
        <w:numPr>
          <w:ilvl w:val="0"/>
          <w:numId w:val="16"/>
        </w:numPr>
        <w:autoSpaceDE w:val="0"/>
        <w:autoSpaceDN w:val="0"/>
        <w:adjustRightInd w:val="0"/>
        <w:spacing w:after="0" w:line="276" w:lineRule="auto"/>
        <w:rPr>
          <w:rFonts w:cstheme="minorHAnsi"/>
          <w:sz w:val="20"/>
          <w:szCs w:val="20"/>
          <w:lang w:eastAsia="en-GB"/>
        </w:rPr>
      </w:pPr>
      <w:r w:rsidRPr="007627BD">
        <w:rPr>
          <w:rFonts w:cstheme="minorHAnsi"/>
          <w:sz w:val="20"/>
          <w:szCs w:val="20"/>
        </w:rPr>
        <w:t>Experience and insight in disability</w:t>
      </w:r>
    </w:p>
    <w:p w14:paraId="7BE375E2"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 xml:space="preserve">Experience of partnership working and the ability to create strong and sustainable links </w:t>
      </w:r>
    </w:p>
    <w:p w14:paraId="602E5796"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Experience of working in both school and community settings</w:t>
      </w:r>
    </w:p>
    <w:p w14:paraId="6CE2F253" w14:textId="77777777" w:rsidR="007627BD" w:rsidRPr="007627BD" w:rsidRDefault="007627BD" w:rsidP="007627BD">
      <w:pPr>
        <w:pStyle w:val="BodyText2"/>
        <w:numPr>
          <w:ilvl w:val="0"/>
          <w:numId w:val="16"/>
        </w:numPr>
        <w:autoSpaceDE w:val="0"/>
        <w:autoSpaceDN w:val="0"/>
        <w:adjustRightInd w:val="0"/>
        <w:spacing w:after="0" w:line="276" w:lineRule="auto"/>
        <w:jc w:val="both"/>
        <w:rPr>
          <w:rFonts w:asciiTheme="minorHAnsi" w:hAnsiTheme="minorHAnsi" w:cstheme="minorHAnsi"/>
          <w:sz w:val="20"/>
          <w:szCs w:val="20"/>
          <w:lang w:eastAsia="en-GB"/>
        </w:rPr>
      </w:pPr>
      <w:r w:rsidRPr="007627BD">
        <w:rPr>
          <w:rFonts w:asciiTheme="minorHAnsi" w:hAnsiTheme="minorHAnsi" w:cstheme="minorHAnsi"/>
          <w:b/>
          <w:sz w:val="20"/>
          <w:szCs w:val="20"/>
          <w:lang w:eastAsia="en-GB"/>
        </w:rPr>
        <w:t>Good project management skills and ability to prioritise and work to deadlines</w:t>
      </w:r>
    </w:p>
    <w:p w14:paraId="59775C60" w14:textId="77777777" w:rsidR="007627BD" w:rsidRPr="007627BD" w:rsidRDefault="007627BD" w:rsidP="007627BD">
      <w:pPr>
        <w:numPr>
          <w:ilvl w:val="0"/>
          <w:numId w:val="16"/>
        </w:numPr>
        <w:autoSpaceDE w:val="0"/>
        <w:autoSpaceDN w:val="0"/>
        <w:adjustRightInd w:val="0"/>
        <w:spacing w:after="0" w:line="276" w:lineRule="auto"/>
        <w:rPr>
          <w:rFonts w:cstheme="minorHAnsi"/>
          <w:sz w:val="20"/>
          <w:szCs w:val="20"/>
          <w:lang w:eastAsia="en-GB"/>
        </w:rPr>
      </w:pPr>
      <w:r w:rsidRPr="007627BD">
        <w:rPr>
          <w:rFonts w:cstheme="minorHAnsi"/>
          <w:sz w:val="20"/>
          <w:szCs w:val="20"/>
        </w:rPr>
        <w:t xml:space="preserve">Knowledge and understanding of working and engaging volunteers </w:t>
      </w:r>
    </w:p>
    <w:p w14:paraId="531FC363"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Effective communicator and the ability to engage with people of all levels</w:t>
      </w:r>
    </w:p>
    <w:p w14:paraId="0497981E"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Excellent leadership skills</w:t>
      </w:r>
    </w:p>
    <w:p w14:paraId="46B360A2"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Ability to work independently and as part of a team</w:t>
      </w:r>
    </w:p>
    <w:p w14:paraId="6A8F075B"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lastRenderedPageBreak/>
        <w:t>Excellent administrative skills and ability to capture and record programme data</w:t>
      </w:r>
    </w:p>
    <w:p w14:paraId="0C1A2C77"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 xml:space="preserve">Computer literate and effective user of Word, Excel, Outlook and other Microsoft programmes </w:t>
      </w:r>
    </w:p>
    <w:p w14:paraId="6328951D" w14:textId="77777777" w:rsid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Child protection trained or, commitment to achieving this within a short period of time</w:t>
      </w:r>
    </w:p>
    <w:p w14:paraId="2E7102BB" w14:textId="1B1FD299" w:rsidR="000F050D" w:rsidRPr="007627BD" w:rsidRDefault="000F050D" w:rsidP="007627BD">
      <w:pPr>
        <w:numPr>
          <w:ilvl w:val="0"/>
          <w:numId w:val="16"/>
        </w:numPr>
        <w:spacing w:after="0" w:line="276" w:lineRule="auto"/>
        <w:rPr>
          <w:rFonts w:cstheme="minorHAnsi"/>
          <w:sz w:val="20"/>
          <w:szCs w:val="20"/>
        </w:rPr>
      </w:pPr>
      <w:r>
        <w:rPr>
          <w:rFonts w:cstheme="minorHAnsi"/>
          <w:sz w:val="20"/>
          <w:szCs w:val="20"/>
        </w:rPr>
        <w:t>Sports coaching experience</w:t>
      </w:r>
    </w:p>
    <w:p w14:paraId="26ED691B"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First Aid trained or, a commitment to achieving this within a short period of time</w:t>
      </w:r>
    </w:p>
    <w:p w14:paraId="7CE5F60A"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ECB DBS checked</w:t>
      </w:r>
    </w:p>
    <w:p w14:paraId="1D1CD78B"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Ability to travel independently between sites</w:t>
      </w:r>
    </w:p>
    <w:p w14:paraId="7685B759"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 xml:space="preserve">Willingness to work ‘unsocial’ hours, including evenings and weekends </w:t>
      </w:r>
    </w:p>
    <w:p w14:paraId="18097903" w14:textId="2DBE1DD6" w:rsidR="00851ED2" w:rsidRDefault="00407FBE" w:rsidP="00851ED2">
      <w:pPr>
        <w:rPr>
          <w:rFonts w:cstheme="minorHAnsi"/>
          <w:b/>
          <w:sz w:val="20"/>
          <w:szCs w:val="20"/>
        </w:rPr>
      </w:pPr>
      <w:r>
        <w:rPr>
          <w:rFonts w:cstheme="minorHAnsi"/>
          <w:b/>
          <w:sz w:val="20"/>
          <w:szCs w:val="20"/>
        </w:rPr>
        <w:br/>
      </w:r>
      <w:r w:rsidR="00851ED2" w:rsidRPr="0026218D">
        <w:rPr>
          <w:rFonts w:cstheme="minorHAnsi"/>
          <w:b/>
          <w:sz w:val="20"/>
          <w:szCs w:val="20"/>
        </w:rPr>
        <w:t>Desirable</w:t>
      </w:r>
      <w:r>
        <w:rPr>
          <w:rFonts w:cstheme="minorHAnsi"/>
          <w:b/>
          <w:sz w:val="20"/>
          <w:szCs w:val="20"/>
        </w:rPr>
        <w:t>:</w:t>
      </w:r>
    </w:p>
    <w:p w14:paraId="307A9C3E"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Experience or high-level understanding of youth mentoring</w:t>
      </w:r>
    </w:p>
    <w:p w14:paraId="6AC8CE56"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High-level understanding of data to evidence social outcomes and personal development of participants through sport</w:t>
      </w:r>
    </w:p>
    <w:p w14:paraId="34A0B4F3"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Understanding and experience of a variety of sports for development programmes</w:t>
      </w:r>
    </w:p>
    <w:p w14:paraId="144AA3EC"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Cricket Foundation 1 or multi-sports qualification (it is not essential for the successful candidate to be a qualified cricket coach)</w:t>
      </w:r>
    </w:p>
    <w:p w14:paraId="0E7F5FD1"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Understanding of table cricket and Lord’s Taverners programmes</w:t>
      </w:r>
    </w:p>
    <w:p w14:paraId="478B888D"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Experience of working with inactive people in recreational sport and/or physical activity sessions</w:t>
      </w:r>
    </w:p>
    <w:p w14:paraId="4F0268D5"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Experience of working with people with disabilities</w:t>
      </w:r>
    </w:p>
    <w:p w14:paraId="2A7C8487"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Experience of mentoring, supporting and encouraging volunteers</w:t>
      </w:r>
    </w:p>
    <w:p w14:paraId="0B91A5FF" w14:textId="5DB8615D" w:rsidR="00407FBE" w:rsidRPr="00761B58" w:rsidRDefault="00A1602E" w:rsidP="00541EB8">
      <w:pPr>
        <w:numPr>
          <w:ilvl w:val="0"/>
          <w:numId w:val="17"/>
        </w:numPr>
        <w:spacing w:after="0" w:line="276" w:lineRule="auto"/>
        <w:rPr>
          <w:rFonts w:cstheme="minorHAnsi"/>
          <w:b/>
          <w:sz w:val="20"/>
          <w:szCs w:val="20"/>
        </w:rPr>
      </w:pPr>
      <w:r w:rsidRPr="00761B58">
        <w:rPr>
          <w:rFonts w:cstheme="minorHAnsi"/>
          <w:sz w:val="20"/>
          <w:szCs w:val="20"/>
        </w:rPr>
        <w:t>Experience of teaching/coaching children of all ages</w:t>
      </w:r>
    </w:p>
    <w:p w14:paraId="3FB4DF46" w14:textId="77777777" w:rsidR="009670FA" w:rsidRPr="0026218D" w:rsidRDefault="009670FA" w:rsidP="009670FA">
      <w:pPr>
        <w:pStyle w:val="ListParagraph"/>
        <w:rPr>
          <w:b/>
          <w:bCs/>
          <w:sz w:val="20"/>
          <w:szCs w:val="20"/>
          <w:u w:val="single"/>
        </w:rPr>
      </w:pPr>
    </w:p>
    <w:p w14:paraId="2C8D319B" w14:textId="16B439E8" w:rsidR="009670FA" w:rsidRPr="00761B58" w:rsidRDefault="009670FA" w:rsidP="009670FA">
      <w:pPr>
        <w:pStyle w:val="ListParagraph"/>
        <w:numPr>
          <w:ilvl w:val="0"/>
          <w:numId w:val="1"/>
        </w:numPr>
        <w:rPr>
          <w:b/>
          <w:bCs/>
          <w:color w:val="C00000"/>
          <w:sz w:val="20"/>
          <w:szCs w:val="20"/>
          <w:u w:val="single"/>
        </w:rPr>
      </w:pPr>
      <w:r w:rsidRPr="00761B58">
        <w:rPr>
          <w:b/>
          <w:bCs/>
          <w:color w:val="C00000"/>
          <w:sz w:val="20"/>
          <w:szCs w:val="20"/>
          <w:u w:val="single"/>
        </w:rPr>
        <w:t>To Apply:</w:t>
      </w:r>
    </w:p>
    <w:p w14:paraId="068C94CD" w14:textId="64050D06" w:rsidR="009670FA" w:rsidRPr="0026218D" w:rsidRDefault="009670FA" w:rsidP="009670FA">
      <w:pPr>
        <w:spacing w:after="0" w:line="240" w:lineRule="auto"/>
        <w:rPr>
          <w:rFonts w:cstheme="minorHAnsi"/>
          <w:sz w:val="20"/>
          <w:szCs w:val="20"/>
        </w:rPr>
      </w:pPr>
      <w:r w:rsidRPr="0026218D">
        <w:rPr>
          <w:rFonts w:cstheme="minorHAnsi"/>
          <w:sz w:val="20"/>
          <w:szCs w:val="20"/>
          <w:lang w:eastAsia="en-GB"/>
        </w:rPr>
        <w:t xml:space="preserve">To apply please </w:t>
      </w:r>
      <w:r w:rsidR="001B65E7">
        <w:rPr>
          <w:rFonts w:cstheme="minorHAnsi"/>
          <w:sz w:val="20"/>
          <w:szCs w:val="20"/>
          <w:lang w:eastAsia="en-GB"/>
        </w:rPr>
        <w:t xml:space="preserve">complete the </w:t>
      </w:r>
      <w:hyperlink r:id="rId7" w:history="1">
        <w:r w:rsidR="001B65E7" w:rsidRPr="007C5E3F">
          <w:rPr>
            <w:rStyle w:val="Hyperlink"/>
            <w:rFonts w:cstheme="minorHAnsi"/>
            <w:sz w:val="20"/>
            <w:szCs w:val="20"/>
            <w:lang w:eastAsia="en-GB"/>
          </w:rPr>
          <w:t>application form</w:t>
        </w:r>
      </w:hyperlink>
      <w:r w:rsidRPr="0026218D">
        <w:rPr>
          <w:rFonts w:cstheme="minorHAnsi"/>
          <w:sz w:val="20"/>
          <w:szCs w:val="20"/>
          <w:lang w:eastAsia="en-GB"/>
        </w:rPr>
        <w:t xml:space="preserve">, </w:t>
      </w:r>
      <w:r w:rsidRPr="0026218D">
        <w:rPr>
          <w:rFonts w:cstheme="minorHAnsi"/>
          <w:sz w:val="20"/>
          <w:szCs w:val="20"/>
        </w:rPr>
        <w:t>taking note of the Job Description</w:t>
      </w:r>
      <w:r w:rsidR="0007197A">
        <w:rPr>
          <w:rFonts w:cstheme="minorHAnsi"/>
          <w:sz w:val="20"/>
          <w:szCs w:val="20"/>
        </w:rPr>
        <w:t>.</w:t>
      </w:r>
      <w:r w:rsidRPr="0026218D">
        <w:rPr>
          <w:rFonts w:cstheme="minorHAnsi"/>
          <w:sz w:val="20"/>
          <w:szCs w:val="20"/>
        </w:rPr>
        <w:t xml:space="preserve"> </w:t>
      </w:r>
    </w:p>
    <w:p w14:paraId="5A352D40" w14:textId="35FDFECE" w:rsidR="009670FA" w:rsidRPr="0026218D" w:rsidRDefault="009670FA" w:rsidP="009670FA">
      <w:pPr>
        <w:spacing w:before="100" w:beforeAutospacing="1" w:after="100" w:afterAutospacing="1"/>
        <w:rPr>
          <w:rFonts w:cstheme="minorHAnsi"/>
          <w:sz w:val="20"/>
          <w:szCs w:val="20"/>
        </w:rPr>
      </w:pPr>
      <w:r w:rsidRPr="0026218D">
        <w:rPr>
          <w:rFonts w:cstheme="minorHAnsi"/>
          <w:b/>
          <w:sz w:val="20"/>
          <w:szCs w:val="20"/>
        </w:rPr>
        <w:t>Closing date for applications:</w:t>
      </w:r>
      <w:r w:rsidRPr="0026218D">
        <w:rPr>
          <w:rFonts w:cstheme="minorHAnsi"/>
          <w:sz w:val="20"/>
          <w:szCs w:val="20"/>
        </w:rPr>
        <w:t xml:space="preserve"> </w:t>
      </w:r>
      <w:r w:rsidR="00213A3D" w:rsidRPr="0026218D">
        <w:rPr>
          <w:rFonts w:cstheme="minorHAnsi"/>
          <w:sz w:val="20"/>
          <w:szCs w:val="20"/>
        </w:rPr>
        <w:tab/>
      </w:r>
      <w:r w:rsidR="00213A3D" w:rsidRPr="0026218D">
        <w:rPr>
          <w:rFonts w:cstheme="minorHAnsi"/>
          <w:sz w:val="20"/>
          <w:szCs w:val="20"/>
        </w:rPr>
        <w:tab/>
      </w:r>
      <w:r w:rsidR="00213A3D" w:rsidRPr="0026218D">
        <w:rPr>
          <w:rFonts w:cstheme="minorHAnsi"/>
          <w:sz w:val="20"/>
          <w:szCs w:val="20"/>
        </w:rPr>
        <w:tab/>
      </w:r>
      <w:r w:rsidR="00213A3D" w:rsidRPr="0026218D">
        <w:rPr>
          <w:rFonts w:cstheme="minorHAnsi"/>
          <w:sz w:val="20"/>
          <w:szCs w:val="20"/>
        </w:rPr>
        <w:tab/>
      </w:r>
      <w:r w:rsidR="00BB67BD">
        <w:rPr>
          <w:rFonts w:cstheme="minorHAnsi"/>
          <w:sz w:val="20"/>
          <w:szCs w:val="20"/>
        </w:rPr>
        <w:t xml:space="preserve">Friday </w:t>
      </w:r>
      <w:r w:rsidR="006A339F">
        <w:rPr>
          <w:rFonts w:cstheme="minorHAnsi"/>
          <w:sz w:val="20"/>
          <w:szCs w:val="20"/>
        </w:rPr>
        <w:t>3</w:t>
      </w:r>
      <w:r w:rsidR="006A339F" w:rsidRPr="006A339F">
        <w:rPr>
          <w:rFonts w:cstheme="minorHAnsi"/>
          <w:sz w:val="20"/>
          <w:szCs w:val="20"/>
          <w:vertAlign w:val="superscript"/>
        </w:rPr>
        <w:t>rd</w:t>
      </w:r>
      <w:r w:rsidR="006A339F">
        <w:rPr>
          <w:rFonts w:cstheme="minorHAnsi"/>
          <w:sz w:val="20"/>
          <w:szCs w:val="20"/>
        </w:rPr>
        <w:t xml:space="preserve"> November</w:t>
      </w:r>
      <w:r w:rsidR="0039541E">
        <w:rPr>
          <w:rFonts w:cstheme="minorHAnsi"/>
          <w:sz w:val="20"/>
          <w:szCs w:val="20"/>
        </w:rPr>
        <w:t xml:space="preserve"> 2023</w:t>
      </w:r>
    </w:p>
    <w:p w14:paraId="4515D39B" w14:textId="0FD285DC" w:rsidR="009670FA" w:rsidRPr="0026218D" w:rsidRDefault="003D05B5" w:rsidP="009670FA">
      <w:pPr>
        <w:spacing w:before="100" w:beforeAutospacing="1" w:after="100" w:afterAutospacing="1"/>
        <w:rPr>
          <w:rFonts w:cstheme="minorHAnsi"/>
          <w:sz w:val="20"/>
          <w:szCs w:val="20"/>
        </w:rPr>
      </w:pPr>
      <w:r w:rsidRPr="0026218D">
        <w:rPr>
          <w:rFonts w:cstheme="minorHAnsi"/>
          <w:b/>
          <w:sz w:val="20"/>
          <w:szCs w:val="20"/>
        </w:rPr>
        <w:t xml:space="preserve">Interviews </w:t>
      </w:r>
      <w:r w:rsidR="00BB67BD">
        <w:rPr>
          <w:rFonts w:cstheme="minorHAnsi"/>
          <w:b/>
          <w:sz w:val="20"/>
          <w:szCs w:val="20"/>
        </w:rPr>
        <w:t>are proposed to take place</w:t>
      </w:r>
      <w:r w:rsidR="00213A3D" w:rsidRPr="0026218D">
        <w:rPr>
          <w:rFonts w:cstheme="minorHAnsi"/>
          <w:b/>
          <w:sz w:val="20"/>
          <w:szCs w:val="20"/>
        </w:rPr>
        <w:t>:</w:t>
      </w:r>
      <w:r w:rsidR="00BB67BD">
        <w:rPr>
          <w:rFonts w:cstheme="minorHAnsi"/>
          <w:b/>
          <w:sz w:val="20"/>
          <w:szCs w:val="20"/>
        </w:rPr>
        <w:tab/>
      </w:r>
      <w:r w:rsidR="00BB67BD">
        <w:rPr>
          <w:rFonts w:cstheme="minorHAnsi"/>
          <w:b/>
          <w:sz w:val="20"/>
          <w:szCs w:val="20"/>
        </w:rPr>
        <w:tab/>
      </w:r>
      <w:r w:rsidR="00213A3D" w:rsidRPr="0026218D">
        <w:rPr>
          <w:rFonts w:cstheme="minorHAnsi"/>
          <w:b/>
          <w:sz w:val="20"/>
          <w:szCs w:val="20"/>
        </w:rPr>
        <w:tab/>
      </w:r>
      <w:r w:rsidR="0039541E" w:rsidRPr="009E0B4C">
        <w:rPr>
          <w:rFonts w:cstheme="minorHAnsi"/>
          <w:bCs/>
          <w:sz w:val="20"/>
          <w:szCs w:val="20"/>
        </w:rPr>
        <w:t>w/c</w:t>
      </w:r>
      <w:r w:rsidR="009E0B4C" w:rsidRPr="009E0B4C">
        <w:rPr>
          <w:rFonts w:cstheme="minorHAnsi"/>
          <w:bCs/>
          <w:sz w:val="20"/>
          <w:szCs w:val="20"/>
        </w:rPr>
        <w:t xml:space="preserve"> </w:t>
      </w:r>
      <w:r w:rsidR="006A339F">
        <w:rPr>
          <w:rFonts w:cstheme="minorHAnsi"/>
          <w:bCs/>
          <w:sz w:val="20"/>
          <w:szCs w:val="20"/>
        </w:rPr>
        <w:t>13</w:t>
      </w:r>
      <w:r w:rsidR="006A339F" w:rsidRPr="006A339F">
        <w:rPr>
          <w:rFonts w:cstheme="minorHAnsi"/>
          <w:bCs/>
          <w:sz w:val="20"/>
          <w:szCs w:val="20"/>
          <w:vertAlign w:val="superscript"/>
        </w:rPr>
        <w:t>th</w:t>
      </w:r>
      <w:r w:rsidR="006A339F">
        <w:rPr>
          <w:rFonts w:cstheme="minorHAnsi"/>
          <w:bCs/>
          <w:sz w:val="20"/>
          <w:szCs w:val="20"/>
        </w:rPr>
        <w:t xml:space="preserve"> November</w:t>
      </w:r>
      <w:r w:rsidR="009E0B4C" w:rsidRPr="009E0B4C">
        <w:rPr>
          <w:rFonts w:cstheme="minorHAnsi"/>
          <w:bCs/>
          <w:sz w:val="20"/>
          <w:szCs w:val="20"/>
        </w:rPr>
        <w:t xml:space="preserve"> 2023</w:t>
      </w:r>
    </w:p>
    <w:p w14:paraId="193ABC0D" w14:textId="096E0B62" w:rsidR="009670FA" w:rsidRDefault="009670FA" w:rsidP="009670FA">
      <w:pPr>
        <w:spacing w:before="100" w:beforeAutospacing="1" w:after="100" w:afterAutospacing="1"/>
        <w:rPr>
          <w:rFonts w:cstheme="minorHAnsi"/>
          <w:sz w:val="20"/>
          <w:szCs w:val="20"/>
        </w:rPr>
      </w:pPr>
      <w:r w:rsidRPr="0026218D">
        <w:rPr>
          <w:rFonts w:cstheme="minorHAnsi"/>
          <w:sz w:val="20"/>
          <w:szCs w:val="20"/>
        </w:rPr>
        <w:t xml:space="preserve">If you wish to discuss the role before </w:t>
      </w:r>
      <w:r w:rsidR="003D05B5" w:rsidRPr="0026218D">
        <w:rPr>
          <w:rFonts w:cstheme="minorHAnsi"/>
          <w:sz w:val="20"/>
          <w:szCs w:val="20"/>
        </w:rPr>
        <w:t>applying,</w:t>
      </w:r>
      <w:r w:rsidRPr="0026218D">
        <w:rPr>
          <w:rFonts w:cstheme="minorHAnsi"/>
          <w:sz w:val="20"/>
          <w:szCs w:val="20"/>
        </w:rPr>
        <w:t xml:space="preserve"> please contact </w:t>
      </w:r>
      <w:r w:rsidR="002B33A7">
        <w:rPr>
          <w:rFonts w:cstheme="minorHAnsi"/>
          <w:sz w:val="20"/>
          <w:szCs w:val="20"/>
        </w:rPr>
        <w:t>Sam Dent</w:t>
      </w:r>
      <w:r w:rsidRPr="0026218D">
        <w:rPr>
          <w:rFonts w:cstheme="minorHAnsi"/>
          <w:sz w:val="20"/>
          <w:szCs w:val="20"/>
        </w:rPr>
        <w:t>.</w:t>
      </w:r>
      <w:r w:rsidRPr="0026218D">
        <w:rPr>
          <w:rFonts w:cstheme="minorHAnsi"/>
          <w:sz w:val="20"/>
          <w:szCs w:val="20"/>
        </w:rPr>
        <w:br/>
        <w:t xml:space="preserve">Email: </w:t>
      </w:r>
      <w:hyperlink r:id="rId8" w:history="1">
        <w:r w:rsidR="00F275D6" w:rsidRPr="004664C9">
          <w:rPr>
            <w:rStyle w:val="Hyperlink"/>
          </w:rPr>
          <w:t>sam.dent@wiltshirecricket.co.uk</w:t>
        </w:r>
      </w:hyperlink>
      <w:r w:rsidR="0026218D" w:rsidRPr="0026218D">
        <w:t xml:space="preserve"> or </w:t>
      </w:r>
      <w:r w:rsidRPr="0026218D">
        <w:rPr>
          <w:rFonts w:cstheme="minorHAnsi"/>
          <w:sz w:val="20"/>
          <w:szCs w:val="20"/>
        </w:rPr>
        <w:t xml:space="preserve">Mobile: </w:t>
      </w:r>
      <w:r w:rsidR="00F275D6">
        <w:rPr>
          <w:rFonts w:cstheme="minorHAnsi"/>
          <w:sz w:val="20"/>
          <w:szCs w:val="20"/>
        </w:rPr>
        <w:t xml:space="preserve">07484 </w:t>
      </w:r>
      <w:r w:rsidR="00E72387">
        <w:rPr>
          <w:rFonts w:cstheme="minorHAnsi"/>
          <w:sz w:val="20"/>
          <w:szCs w:val="20"/>
        </w:rPr>
        <w:t>916777.</w:t>
      </w:r>
      <w:r w:rsidRPr="0026218D">
        <w:rPr>
          <w:rFonts w:cstheme="minorHAnsi"/>
          <w:sz w:val="20"/>
          <w:szCs w:val="20"/>
        </w:rPr>
        <w:t xml:space="preserve">  </w:t>
      </w:r>
    </w:p>
    <w:p w14:paraId="3F02F77B" w14:textId="40D39EC4" w:rsidR="004C0A97" w:rsidRPr="009D72F9" w:rsidRDefault="009D72F9" w:rsidP="009D72F9">
      <w:pPr>
        <w:pStyle w:val="ListParagraph"/>
        <w:numPr>
          <w:ilvl w:val="0"/>
          <w:numId w:val="1"/>
        </w:numPr>
        <w:spacing w:before="100" w:beforeAutospacing="1" w:after="100" w:afterAutospacing="1"/>
        <w:rPr>
          <w:rFonts w:cstheme="minorHAnsi"/>
          <w:b/>
          <w:bCs/>
          <w:color w:val="C00000"/>
          <w:sz w:val="20"/>
          <w:szCs w:val="20"/>
        </w:rPr>
      </w:pPr>
      <w:r w:rsidRPr="009D72F9">
        <w:rPr>
          <w:rFonts w:cstheme="minorHAnsi"/>
          <w:b/>
          <w:bCs/>
          <w:color w:val="C00000"/>
          <w:sz w:val="20"/>
          <w:szCs w:val="20"/>
        </w:rPr>
        <w:t>Safeguarding Statement:</w:t>
      </w:r>
    </w:p>
    <w:p w14:paraId="568EB4DC" w14:textId="3CFBAEBD" w:rsidR="00445628" w:rsidRDefault="009D72F9" w:rsidP="000F050D">
      <w:pPr>
        <w:spacing w:before="100" w:beforeAutospacing="1" w:after="100" w:afterAutospacing="1"/>
        <w:rPr>
          <w:b/>
          <w:bCs/>
          <w:sz w:val="20"/>
          <w:szCs w:val="20"/>
          <w:u w:val="single"/>
        </w:rPr>
      </w:pPr>
      <w:r>
        <w:t>Wiltshire Cricket is committed to safeguarding and protecting the children, young people and vulnerable adults that we work with. As such, all posts are subject to a safe recruitment process, including the disclosure of criminal records and vetting checks. We ensure that we have a range of policies and procedures in place which promote safeguarding and safer working practice across our services.</w:t>
      </w:r>
    </w:p>
    <w:p w14:paraId="671D107B" w14:textId="610E2D20" w:rsidR="00445628" w:rsidRDefault="00445628" w:rsidP="009670FA">
      <w:pPr>
        <w:rPr>
          <w:b/>
          <w:bCs/>
          <w:sz w:val="20"/>
          <w:szCs w:val="20"/>
          <w:u w:val="single"/>
        </w:rPr>
      </w:pPr>
    </w:p>
    <w:p w14:paraId="77E61AC9" w14:textId="519E7C04" w:rsidR="00445628" w:rsidRDefault="00445628" w:rsidP="009670FA">
      <w:pPr>
        <w:rPr>
          <w:b/>
          <w:bCs/>
          <w:sz w:val="20"/>
          <w:szCs w:val="20"/>
          <w:u w:val="single"/>
        </w:rPr>
      </w:pPr>
    </w:p>
    <w:p w14:paraId="48088DFA" w14:textId="0B3B9893" w:rsidR="00445628" w:rsidRDefault="00445628" w:rsidP="009670FA">
      <w:pPr>
        <w:rPr>
          <w:b/>
          <w:bCs/>
          <w:sz w:val="20"/>
          <w:szCs w:val="20"/>
          <w:u w:val="single"/>
        </w:rPr>
      </w:pPr>
    </w:p>
    <w:p w14:paraId="0858F056" w14:textId="5708B7CE" w:rsidR="00445628" w:rsidRDefault="00445628" w:rsidP="009670FA">
      <w:pPr>
        <w:rPr>
          <w:b/>
          <w:bCs/>
          <w:sz w:val="20"/>
          <w:szCs w:val="20"/>
          <w:u w:val="single"/>
        </w:rPr>
      </w:pPr>
    </w:p>
    <w:sectPr w:rsidR="0044562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E4F83" w14:textId="77777777" w:rsidR="00ED0A83" w:rsidRDefault="00ED0A83" w:rsidP="00912656">
      <w:pPr>
        <w:spacing w:after="0" w:line="240" w:lineRule="auto"/>
      </w:pPr>
      <w:r>
        <w:separator/>
      </w:r>
    </w:p>
  </w:endnote>
  <w:endnote w:type="continuationSeparator" w:id="0">
    <w:p w14:paraId="6A78BB2C" w14:textId="77777777" w:rsidR="00ED0A83" w:rsidRDefault="00ED0A83" w:rsidP="00912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E1CB4" w14:textId="15A1A719" w:rsidR="00912656" w:rsidRDefault="008F509B">
    <w:pPr>
      <w:pStyle w:val="Footer"/>
    </w:pPr>
    <w:r>
      <w:rPr>
        <w:noProof/>
        <w:lang w:eastAsia="en-GB"/>
      </w:rPr>
      <w:drawing>
        <wp:anchor distT="0" distB="0" distL="114300" distR="114300" simplePos="0" relativeHeight="251666432" behindDoc="1" locked="0" layoutInCell="1" allowOverlap="1" wp14:anchorId="452B4769" wp14:editId="759420A0">
          <wp:simplePos x="0" y="0"/>
          <wp:positionH relativeFrom="margin">
            <wp:align>center</wp:align>
          </wp:positionH>
          <wp:positionV relativeFrom="paragraph">
            <wp:posOffset>-151130</wp:posOffset>
          </wp:positionV>
          <wp:extent cx="773814" cy="592667"/>
          <wp:effectExtent l="0" t="0" r="7620" b="0"/>
          <wp:wrapTight wrapText="bothSides">
            <wp:wrapPolygon edited="0">
              <wp:start x="0" y="0"/>
              <wp:lineTo x="0" y="20836"/>
              <wp:lineTo x="21281" y="20836"/>
              <wp:lineTo x="21281" y="0"/>
              <wp:lineTo x="0" y="0"/>
            </wp:wrapPolygon>
          </wp:wrapTight>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814" cy="592667"/>
                  </a:xfrm>
                  <a:prstGeom prst="rect">
                    <a:avLst/>
                  </a:prstGeom>
                </pic:spPr>
              </pic:pic>
            </a:graphicData>
          </a:graphic>
        </wp:anchor>
      </w:drawing>
    </w:r>
    <w:r w:rsidR="001A4347">
      <w:rPr>
        <w:noProof/>
        <w:lang w:eastAsia="en-GB"/>
      </w:rPr>
      <w:drawing>
        <wp:anchor distT="0" distB="0" distL="114300" distR="114300" simplePos="0" relativeHeight="251667456" behindDoc="1" locked="0" layoutInCell="1" allowOverlap="1" wp14:anchorId="65E12169" wp14:editId="39013F7B">
          <wp:simplePos x="0" y="0"/>
          <wp:positionH relativeFrom="column">
            <wp:posOffset>224155</wp:posOffset>
          </wp:positionH>
          <wp:positionV relativeFrom="paragraph">
            <wp:posOffset>706120</wp:posOffset>
          </wp:positionV>
          <wp:extent cx="2368550" cy="863600"/>
          <wp:effectExtent l="0" t="0" r="0" b="0"/>
          <wp:wrapSquare wrapText="bothSides"/>
          <wp:docPr id="1900691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8550" cy="863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A9FF" w14:textId="77777777" w:rsidR="00ED0A83" w:rsidRDefault="00ED0A83" w:rsidP="00912656">
      <w:pPr>
        <w:spacing w:after="0" w:line="240" w:lineRule="auto"/>
      </w:pPr>
      <w:r>
        <w:separator/>
      </w:r>
    </w:p>
  </w:footnote>
  <w:footnote w:type="continuationSeparator" w:id="0">
    <w:p w14:paraId="01D7BD54" w14:textId="77777777" w:rsidR="00ED0A83" w:rsidRDefault="00ED0A83" w:rsidP="00912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3770" w14:textId="196FEB54" w:rsidR="00912656" w:rsidRDefault="0042551B">
    <w:pPr>
      <w:pStyle w:val="Header"/>
    </w:pPr>
    <w:r>
      <w:rPr>
        <w:noProof/>
        <w:lang w:eastAsia="en-GB"/>
      </w:rPr>
      <w:drawing>
        <wp:anchor distT="0" distB="0" distL="114300" distR="114300" simplePos="0" relativeHeight="251660288" behindDoc="1" locked="0" layoutInCell="1" allowOverlap="1" wp14:anchorId="4E40A29A" wp14:editId="57FA7E43">
          <wp:simplePos x="0" y="0"/>
          <wp:positionH relativeFrom="rightMargin">
            <wp:posOffset>-6350</wp:posOffset>
          </wp:positionH>
          <wp:positionV relativeFrom="paragraph">
            <wp:posOffset>6985</wp:posOffset>
          </wp:positionV>
          <wp:extent cx="821267" cy="629011"/>
          <wp:effectExtent l="0" t="0" r="0" b="0"/>
          <wp:wrapTight wrapText="bothSides">
            <wp:wrapPolygon edited="0">
              <wp:start x="0" y="0"/>
              <wp:lineTo x="0" y="20945"/>
              <wp:lineTo x="21049" y="20945"/>
              <wp:lineTo x="21049" y="0"/>
              <wp:lineTo x="0"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1267" cy="629011"/>
                  </a:xfrm>
                  <a:prstGeom prst="rect">
                    <a:avLst/>
                  </a:prstGeom>
                </pic:spPr>
              </pic:pic>
            </a:graphicData>
          </a:graphic>
        </wp:anchor>
      </w:drawing>
    </w:r>
    <w:r>
      <w:rPr>
        <w:noProof/>
        <w:lang w:eastAsia="en-GB"/>
      </w:rPr>
      <w:drawing>
        <wp:anchor distT="0" distB="0" distL="114300" distR="114300" simplePos="0" relativeHeight="251670528" behindDoc="1" locked="0" layoutInCell="1" allowOverlap="1" wp14:anchorId="78BC2B96" wp14:editId="47282017">
          <wp:simplePos x="0" y="0"/>
          <wp:positionH relativeFrom="margin">
            <wp:posOffset>3637280</wp:posOffset>
          </wp:positionH>
          <wp:positionV relativeFrom="paragraph">
            <wp:posOffset>-33020</wp:posOffset>
          </wp:positionV>
          <wp:extent cx="1939290" cy="495300"/>
          <wp:effectExtent l="0" t="0" r="3810" b="0"/>
          <wp:wrapTight wrapText="bothSides">
            <wp:wrapPolygon edited="0">
              <wp:start x="0" y="0"/>
              <wp:lineTo x="0" y="20769"/>
              <wp:lineTo x="21430" y="20769"/>
              <wp:lineTo x="21430" y="0"/>
              <wp:lineTo x="0" y="0"/>
            </wp:wrapPolygon>
          </wp:wrapTight>
          <wp:docPr id="13690930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929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491D8ECA" wp14:editId="3C479D2A">
          <wp:simplePos x="0" y="0"/>
          <wp:positionH relativeFrom="leftMargin">
            <wp:posOffset>214254</wp:posOffset>
          </wp:positionH>
          <wp:positionV relativeFrom="paragraph">
            <wp:posOffset>4445</wp:posOffset>
          </wp:positionV>
          <wp:extent cx="821267" cy="629011"/>
          <wp:effectExtent l="0" t="0" r="0" b="0"/>
          <wp:wrapTight wrapText="bothSides">
            <wp:wrapPolygon edited="0">
              <wp:start x="0" y="0"/>
              <wp:lineTo x="0" y="20945"/>
              <wp:lineTo x="21049" y="20945"/>
              <wp:lineTo x="21049"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1267" cy="629011"/>
                  </a:xfrm>
                  <a:prstGeom prst="rect">
                    <a:avLst/>
                  </a:prstGeom>
                </pic:spPr>
              </pic:pic>
            </a:graphicData>
          </a:graphic>
        </wp:anchor>
      </w:drawing>
    </w:r>
    <w:r>
      <w:rPr>
        <w:noProof/>
        <w:lang w:eastAsia="en-GB"/>
      </w:rPr>
      <w:drawing>
        <wp:anchor distT="0" distB="0" distL="114300" distR="114300" simplePos="0" relativeHeight="251669504" behindDoc="1" locked="0" layoutInCell="1" allowOverlap="1" wp14:anchorId="3AD782A8" wp14:editId="1C08BF0D">
          <wp:simplePos x="0" y="0"/>
          <wp:positionH relativeFrom="margin">
            <wp:posOffset>1993265</wp:posOffset>
          </wp:positionH>
          <wp:positionV relativeFrom="paragraph">
            <wp:posOffset>-106680</wp:posOffset>
          </wp:positionV>
          <wp:extent cx="1223875" cy="651510"/>
          <wp:effectExtent l="0" t="0" r="0" b="0"/>
          <wp:wrapNone/>
          <wp:docPr id="2002058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3875" cy="651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731B16E" wp14:editId="16A1735C">
          <wp:extent cx="1660294" cy="605917"/>
          <wp:effectExtent l="0" t="0" r="0" b="3810"/>
          <wp:docPr id="101001462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14621" name="Picture 1" descr="A close-up of a logo&#10;&#10;Description automatically generated"/>
                  <pic:cNvPicPr/>
                </pic:nvPicPr>
                <pic:blipFill>
                  <a:blip r:embed="rId4"/>
                  <a:stretch>
                    <a:fillRect/>
                  </a:stretch>
                </pic:blipFill>
                <pic:spPr>
                  <a:xfrm>
                    <a:off x="0" y="0"/>
                    <a:ext cx="1688966" cy="616381"/>
                  </a:xfrm>
                  <a:prstGeom prst="rect">
                    <a:avLst/>
                  </a:prstGeom>
                </pic:spPr>
              </pic:pic>
            </a:graphicData>
          </a:graphic>
        </wp:inline>
      </w:drawing>
    </w:r>
    <w:r>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63A29"/>
    <w:multiLevelType w:val="hybridMultilevel"/>
    <w:tmpl w:val="E8FC9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A1288"/>
    <w:multiLevelType w:val="hybridMultilevel"/>
    <w:tmpl w:val="4002F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76DB5"/>
    <w:multiLevelType w:val="hybridMultilevel"/>
    <w:tmpl w:val="320ECEC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BB50279"/>
    <w:multiLevelType w:val="hybridMultilevel"/>
    <w:tmpl w:val="10C258AA"/>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284DD7"/>
    <w:multiLevelType w:val="hybridMultilevel"/>
    <w:tmpl w:val="F53CA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8A6FFB"/>
    <w:multiLevelType w:val="hybridMultilevel"/>
    <w:tmpl w:val="A44E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1B16A6"/>
    <w:multiLevelType w:val="hybridMultilevel"/>
    <w:tmpl w:val="149AA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6E0326"/>
    <w:multiLevelType w:val="hybridMultilevel"/>
    <w:tmpl w:val="0CBE40C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83616AC"/>
    <w:multiLevelType w:val="hybridMultilevel"/>
    <w:tmpl w:val="DE38C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297077"/>
    <w:multiLevelType w:val="hybridMultilevel"/>
    <w:tmpl w:val="963AB11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16B34EA"/>
    <w:multiLevelType w:val="hybridMultilevel"/>
    <w:tmpl w:val="8362A54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2821B0"/>
    <w:multiLevelType w:val="hybridMultilevel"/>
    <w:tmpl w:val="1C1E0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75623"/>
    <w:multiLevelType w:val="hybridMultilevel"/>
    <w:tmpl w:val="A6A0E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D257CC"/>
    <w:multiLevelType w:val="hybridMultilevel"/>
    <w:tmpl w:val="7CBE0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1D487C"/>
    <w:multiLevelType w:val="hybridMultilevel"/>
    <w:tmpl w:val="B52264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0F64AF3"/>
    <w:multiLevelType w:val="hybridMultilevel"/>
    <w:tmpl w:val="26EC8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C272BA"/>
    <w:multiLevelType w:val="hybridMultilevel"/>
    <w:tmpl w:val="0FD019D2"/>
    <w:lvl w:ilvl="0" w:tplc="D04C939A">
      <w:start w:val="1"/>
      <w:numFmt w:val="bullet"/>
      <w:lvlText w:val=""/>
      <w:lvlJc w:val="left"/>
      <w:pPr>
        <w:tabs>
          <w:tab w:val="num" w:pos="587"/>
        </w:tabs>
        <w:ind w:left="360" w:firstLine="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596792255">
    <w:abstractNumId w:val="14"/>
  </w:num>
  <w:num w:numId="2" w16cid:durableId="1003044169">
    <w:abstractNumId w:val="9"/>
  </w:num>
  <w:num w:numId="3" w16cid:durableId="702051285">
    <w:abstractNumId w:val="7"/>
  </w:num>
  <w:num w:numId="4" w16cid:durableId="1128666142">
    <w:abstractNumId w:val="0"/>
  </w:num>
  <w:num w:numId="5" w16cid:durableId="50350323">
    <w:abstractNumId w:val="11"/>
  </w:num>
  <w:num w:numId="6" w16cid:durableId="1190680780">
    <w:abstractNumId w:val="5"/>
  </w:num>
  <w:num w:numId="7" w16cid:durableId="2138061791">
    <w:abstractNumId w:val="8"/>
  </w:num>
  <w:num w:numId="8" w16cid:durableId="538126535">
    <w:abstractNumId w:val="15"/>
  </w:num>
  <w:num w:numId="9" w16cid:durableId="598879512">
    <w:abstractNumId w:val="6"/>
  </w:num>
  <w:num w:numId="10" w16cid:durableId="250238715">
    <w:abstractNumId w:val="12"/>
  </w:num>
  <w:num w:numId="11" w16cid:durableId="1364206009">
    <w:abstractNumId w:val="4"/>
  </w:num>
  <w:num w:numId="12" w16cid:durableId="1584339784">
    <w:abstractNumId w:val="10"/>
  </w:num>
  <w:num w:numId="13" w16cid:durableId="2133013440">
    <w:abstractNumId w:val="1"/>
  </w:num>
  <w:num w:numId="14" w16cid:durableId="738986253">
    <w:abstractNumId w:val="13"/>
  </w:num>
  <w:num w:numId="15" w16cid:durableId="5717377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5793297">
    <w:abstractNumId w:val="2"/>
  </w:num>
  <w:num w:numId="17" w16cid:durableId="653432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56"/>
    <w:rsid w:val="00024804"/>
    <w:rsid w:val="0004145D"/>
    <w:rsid w:val="00044F04"/>
    <w:rsid w:val="000645FE"/>
    <w:rsid w:val="00065687"/>
    <w:rsid w:val="0007197A"/>
    <w:rsid w:val="000F050D"/>
    <w:rsid w:val="000F4207"/>
    <w:rsid w:val="000F72EB"/>
    <w:rsid w:val="00156886"/>
    <w:rsid w:val="00167CA8"/>
    <w:rsid w:val="001859AB"/>
    <w:rsid w:val="001A4347"/>
    <w:rsid w:val="001B0526"/>
    <w:rsid w:val="001B44B1"/>
    <w:rsid w:val="001B65E7"/>
    <w:rsid w:val="001C16F2"/>
    <w:rsid w:val="001E050E"/>
    <w:rsid w:val="001E6CD4"/>
    <w:rsid w:val="001E7E1E"/>
    <w:rsid w:val="001F2CC2"/>
    <w:rsid w:val="00205576"/>
    <w:rsid w:val="00213A3D"/>
    <w:rsid w:val="0023756E"/>
    <w:rsid w:val="002535F6"/>
    <w:rsid w:val="0026218D"/>
    <w:rsid w:val="00271D8B"/>
    <w:rsid w:val="002A3EB8"/>
    <w:rsid w:val="002B33A7"/>
    <w:rsid w:val="00327E56"/>
    <w:rsid w:val="00374AC2"/>
    <w:rsid w:val="00384B83"/>
    <w:rsid w:val="0039541E"/>
    <w:rsid w:val="003C5C5A"/>
    <w:rsid w:val="003D05B5"/>
    <w:rsid w:val="003E2E17"/>
    <w:rsid w:val="00407FBE"/>
    <w:rsid w:val="00413C17"/>
    <w:rsid w:val="0042421E"/>
    <w:rsid w:val="0042551B"/>
    <w:rsid w:val="00445628"/>
    <w:rsid w:val="00451C4E"/>
    <w:rsid w:val="004622E7"/>
    <w:rsid w:val="004A4DAE"/>
    <w:rsid w:val="004C0A97"/>
    <w:rsid w:val="00544262"/>
    <w:rsid w:val="00580FDF"/>
    <w:rsid w:val="0058126B"/>
    <w:rsid w:val="005A44B5"/>
    <w:rsid w:val="005E6CAB"/>
    <w:rsid w:val="005F737F"/>
    <w:rsid w:val="00601F61"/>
    <w:rsid w:val="00633F23"/>
    <w:rsid w:val="00635801"/>
    <w:rsid w:val="00643EDE"/>
    <w:rsid w:val="00662C67"/>
    <w:rsid w:val="0067615E"/>
    <w:rsid w:val="00676185"/>
    <w:rsid w:val="006A339F"/>
    <w:rsid w:val="006A5D7E"/>
    <w:rsid w:val="00761B58"/>
    <w:rsid w:val="007627BD"/>
    <w:rsid w:val="007673E0"/>
    <w:rsid w:val="007710A3"/>
    <w:rsid w:val="007C5E3F"/>
    <w:rsid w:val="007D4585"/>
    <w:rsid w:val="007F52A8"/>
    <w:rsid w:val="00812FF3"/>
    <w:rsid w:val="00851ED2"/>
    <w:rsid w:val="00855B6A"/>
    <w:rsid w:val="008905B2"/>
    <w:rsid w:val="008B7EC6"/>
    <w:rsid w:val="008C2134"/>
    <w:rsid w:val="008E4C48"/>
    <w:rsid w:val="008F509B"/>
    <w:rsid w:val="00912656"/>
    <w:rsid w:val="00930384"/>
    <w:rsid w:val="0094457A"/>
    <w:rsid w:val="009670FA"/>
    <w:rsid w:val="009A533E"/>
    <w:rsid w:val="009C423E"/>
    <w:rsid w:val="009D4B85"/>
    <w:rsid w:val="009D72F9"/>
    <w:rsid w:val="009E0B4C"/>
    <w:rsid w:val="009E1B80"/>
    <w:rsid w:val="009E481C"/>
    <w:rsid w:val="00A049AF"/>
    <w:rsid w:val="00A07717"/>
    <w:rsid w:val="00A1602E"/>
    <w:rsid w:val="00A62CDC"/>
    <w:rsid w:val="00AA5E53"/>
    <w:rsid w:val="00B5722E"/>
    <w:rsid w:val="00B72F71"/>
    <w:rsid w:val="00B9533C"/>
    <w:rsid w:val="00BB67BD"/>
    <w:rsid w:val="00BC7270"/>
    <w:rsid w:val="00BE3726"/>
    <w:rsid w:val="00BE5E36"/>
    <w:rsid w:val="00C00669"/>
    <w:rsid w:val="00C17339"/>
    <w:rsid w:val="00C45DE7"/>
    <w:rsid w:val="00C62B0B"/>
    <w:rsid w:val="00C96A51"/>
    <w:rsid w:val="00CA4EAF"/>
    <w:rsid w:val="00D02FF7"/>
    <w:rsid w:val="00D1705F"/>
    <w:rsid w:val="00D223BD"/>
    <w:rsid w:val="00D23269"/>
    <w:rsid w:val="00D26702"/>
    <w:rsid w:val="00D329A3"/>
    <w:rsid w:val="00D93D51"/>
    <w:rsid w:val="00DC449E"/>
    <w:rsid w:val="00DC4E1C"/>
    <w:rsid w:val="00DF64E8"/>
    <w:rsid w:val="00DF6904"/>
    <w:rsid w:val="00E72387"/>
    <w:rsid w:val="00E9268E"/>
    <w:rsid w:val="00E96C0C"/>
    <w:rsid w:val="00EC0B77"/>
    <w:rsid w:val="00EC1151"/>
    <w:rsid w:val="00EC18AF"/>
    <w:rsid w:val="00EC63E7"/>
    <w:rsid w:val="00ED0A83"/>
    <w:rsid w:val="00EF5D6B"/>
    <w:rsid w:val="00F01183"/>
    <w:rsid w:val="00F045FB"/>
    <w:rsid w:val="00F05EC1"/>
    <w:rsid w:val="00F275D6"/>
    <w:rsid w:val="00F31CF3"/>
    <w:rsid w:val="00F3445A"/>
    <w:rsid w:val="00FA39FA"/>
    <w:rsid w:val="00FF12B9"/>
    <w:rsid w:val="00FF7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84C50"/>
  <w15:chartTrackingRefBased/>
  <w15:docId w15:val="{72E6C21E-D3B1-4417-8D7E-2917D73AF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6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2656"/>
  </w:style>
  <w:style w:type="paragraph" w:styleId="Footer">
    <w:name w:val="footer"/>
    <w:basedOn w:val="Normal"/>
    <w:link w:val="FooterChar"/>
    <w:uiPriority w:val="99"/>
    <w:unhideWhenUsed/>
    <w:rsid w:val="009126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2656"/>
  </w:style>
  <w:style w:type="paragraph" w:styleId="ListParagraph">
    <w:name w:val="List Paragraph"/>
    <w:basedOn w:val="Normal"/>
    <w:uiPriority w:val="34"/>
    <w:qFormat/>
    <w:rsid w:val="009670FA"/>
    <w:pPr>
      <w:ind w:left="720"/>
      <w:contextualSpacing/>
    </w:pPr>
  </w:style>
  <w:style w:type="character" w:styleId="Hyperlink">
    <w:name w:val="Hyperlink"/>
    <w:basedOn w:val="DefaultParagraphFont"/>
    <w:uiPriority w:val="99"/>
    <w:unhideWhenUsed/>
    <w:rsid w:val="009670FA"/>
    <w:rPr>
      <w:color w:val="0563C1" w:themeColor="hyperlink"/>
      <w:u w:val="single"/>
    </w:rPr>
  </w:style>
  <w:style w:type="paragraph" w:styleId="CommentText">
    <w:name w:val="annotation text"/>
    <w:basedOn w:val="Normal"/>
    <w:link w:val="CommentTextChar"/>
    <w:uiPriority w:val="99"/>
    <w:semiHidden/>
    <w:unhideWhenUsed/>
    <w:rsid w:val="00851ED2"/>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851ED2"/>
    <w:rPr>
      <w:sz w:val="20"/>
      <w:szCs w:val="20"/>
    </w:rPr>
  </w:style>
  <w:style w:type="paragraph" w:styleId="BodyText2">
    <w:name w:val="Body Text 2"/>
    <w:basedOn w:val="Normal"/>
    <w:link w:val="BodyText2Char"/>
    <w:semiHidden/>
    <w:unhideWhenUsed/>
    <w:rsid w:val="00851ED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851ED2"/>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C7270"/>
    <w:rPr>
      <w:color w:val="605E5C"/>
      <w:shd w:val="clear" w:color="auto" w:fill="E1DFDD"/>
    </w:rPr>
  </w:style>
  <w:style w:type="paragraph" w:customStyle="1" w:styleId="Default">
    <w:name w:val="Default"/>
    <w:rsid w:val="00205576"/>
    <w:pPr>
      <w:autoSpaceDE w:val="0"/>
      <w:autoSpaceDN w:val="0"/>
      <w:adjustRightInd w:val="0"/>
      <w:spacing w:after="0" w:line="240" w:lineRule="auto"/>
    </w:pPr>
    <w:rPr>
      <w:rFonts w:ascii="Verdana" w:eastAsia="Cambria" w:hAnsi="Verdana" w:cs="Verdana"/>
      <w:color w:val="000000"/>
      <w:sz w:val="24"/>
      <w:szCs w:val="24"/>
      <w:lang w:val="en-US"/>
    </w:rPr>
  </w:style>
  <w:style w:type="paragraph" w:styleId="NoSpacing">
    <w:name w:val="No Spacing"/>
    <w:uiPriority w:val="1"/>
    <w:qFormat/>
    <w:rsid w:val="00271D8B"/>
    <w:pPr>
      <w:spacing w:after="0" w:line="240" w:lineRule="auto"/>
    </w:pPr>
    <w:rPr>
      <w:rFonts w:ascii="Calibri" w:eastAsia="Times New Roman" w:hAnsi="Calibri" w:cs="Times New Roman"/>
    </w:rPr>
  </w:style>
  <w:style w:type="paragraph" w:customStyle="1" w:styleId="MentorText">
    <w:name w:val="Mentor_Text"/>
    <w:basedOn w:val="Normal"/>
    <w:rsid w:val="00EC63E7"/>
    <w:pPr>
      <w:keepLines/>
      <w:tabs>
        <w:tab w:val="left" w:pos="454"/>
      </w:tabs>
      <w:spacing w:before="120" w:after="0" w:line="240" w:lineRule="auto"/>
      <w:ind w:left="454"/>
      <w:jc w:val="both"/>
    </w:pPr>
    <w:rPr>
      <w:rFonts w:ascii="Arial" w:eastAsia="Times New Roman" w:hAnsi="Arial"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168921">
      <w:bodyDiv w:val="1"/>
      <w:marLeft w:val="0"/>
      <w:marRight w:val="0"/>
      <w:marTop w:val="0"/>
      <w:marBottom w:val="0"/>
      <w:divBdr>
        <w:top w:val="none" w:sz="0" w:space="0" w:color="auto"/>
        <w:left w:val="none" w:sz="0" w:space="0" w:color="auto"/>
        <w:bottom w:val="none" w:sz="0" w:space="0" w:color="auto"/>
        <w:right w:val="none" w:sz="0" w:space="0" w:color="auto"/>
      </w:divBdr>
    </w:div>
    <w:div w:id="602303102">
      <w:bodyDiv w:val="1"/>
      <w:marLeft w:val="0"/>
      <w:marRight w:val="0"/>
      <w:marTop w:val="0"/>
      <w:marBottom w:val="0"/>
      <w:divBdr>
        <w:top w:val="none" w:sz="0" w:space="0" w:color="auto"/>
        <w:left w:val="none" w:sz="0" w:space="0" w:color="auto"/>
        <w:bottom w:val="none" w:sz="0" w:space="0" w:color="auto"/>
        <w:right w:val="none" w:sz="0" w:space="0" w:color="auto"/>
      </w:divBdr>
    </w:div>
    <w:div w:id="675307795">
      <w:bodyDiv w:val="1"/>
      <w:marLeft w:val="0"/>
      <w:marRight w:val="0"/>
      <w:marTop w:val="0"/>
      <w:marBottom w:val="0"/>
      <w:divBdr>
        <w:top w:val="none" w:sz="0" w:space="0" w:color="auto"/>
        <w:left w:val="none" w:sz="0" w:space="0" w:color="auto"/>
        <w:bottom w:val="none" w:sz="0" w:space="0" w:color="auto"/>
        <w:right w:val="none" w:sz="0" w:space="0" w:color="auto"/>
      </w:divBdr>
    </w:div>
    <w:div w:id="700278551">
      <w:bodyDiv w:val="1"/>
      <w:marLeft w:val="0"/>
      <w:marRight w:val="0"/>
      <w:marTop w:val="0"/>
      <w:marBottom w:val="0"/>
      <w:divBdr>
        <w:top w:val="none" w:sz="0" w:space="0" w:color="auto"/>
        <w:left w:val="none" w:sz="0" w:space="0" w:color="auto"/>
        <w:bottom w:val="none" w:sz="0" w:space="0" w:color="auto"/>
        <w:right w:val="none" w:sz="0" w:space="0" w:color="auto"/>
      </w:divBdr>
    </w:div>
    <w:div w:id="873883170">
      <w:bodyDiv w:val="1"/>
      <w:marLeft w:val="0"/>
      <w:marRight w:val="0"/>
      <w:marTop w:val="0"/>
      <w:marBottom w:val="0"/>
      <w:divBdr>
        <w:top w:val="none" w:sz="0" w:space="0" w:color="auto"/>
        <w:left w:val="none" w:sz="0" w:space="0" w:color="auto"/>
        <w:bottom w:val="none" w:sz="0" w:space="0" w:color="auto"/>
        <w:right w:val="none" w:sz="0" w:space="0" w:color="auto"/>
      </w:divBdr>
    </w:div>
    <w:div w:id="97414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dent@wiltshirecricket.co.uk" TargetMode="External"/><Relationship Id="rId3" Type="http://schemas.openxmlformats.org/officeDocument/2006/relationships/settings" Target="settings.xml"/><Relationship Id="rId7" Type="http://schemas.openxmlformats.org/officeDocument/2006/relationships/hyperlink" Target="https://forms.office.com/e/826c0EP0g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1612</Words>
  <Characters>9192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Sheppard</dc:creator>
  <cp:keywords/>
  <dc:description/>
  <cp:lastModifiedBy>Pete Sykes</cp:lastModifiedBy>
  <cp:revision>3</cp:revision>
  <cp:lastPrinted>2022-04-22T10:06:00Z</cp:lastPrinted>
  <dcterms:created xsi:type="dcterms:W3CDTF">2023-10-04T15:17:00Z</dcterms:created>
  <dcterms:modified xsi:type="dcterms:W3CDTF">2023-10-04T15:18:00Z</dcterms:modified>
</cp:coreProperties>
</file>