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374A" w14:textId="274DB1B0" w:rsidR="00482EB6" w:rsidRDefault="00261108" w:rsidP="00261108">
      <w:pPr>
        <w:jc w:val="center"/>
      </w:pPr>
      <w:r>
        <w:rPr>
          <w:noProof/>
        </w:rPr>
        <w:drawing>
          <wp:inline distT="0" distB="0" distL="0" distR="0" wp14:anchorId="3A211ADF" wp14:editId="6AA6671E">
            <wp:extent cx="1414800" cy="1083600"/>
            <wp:effectExtent l="0" t="0" r="0" b="2540"/>
            <wp:docPr id="1595817071" name="Picture 4" descr="A horse and stonehe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17071" name="Picture 4" descr="A horse and stoneheng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414800" cy="1083600"/>
                    </a:xfrm>
                    <a:prstGeom prst="rect">
                      <a:avLst/>
                    </a:prstGeom>
                  </pic:spPr>
                </pic:pic>
              </a:graphicData>
            </a:graphic>
          </wp:inline>
        </w:drawing>
      </w:r>
    </w:p>
    <w:p w14:paraId="02639869" w14:textId="26E72ECF" w:rsidR="00261108" w:rsidRDefault="00261108" w:rsidP="00261108">
      <w:pPr>
        <w:jc w:val="center"/>
        <w:rPr>
          <w:b/>
          <w:bCs/>
          <w:sz w:val="28"/>
          <w:szCs w:val="28"/>
          <w:u w:val="single"/>
        </w:rPr>
      </w:pPr>
      <w:r w:rsidRPr="00261108">
        <w:rPr>
          <w:b/>
          <w:bCs/>
          <w:sz w:val="28"/>
          <w:szCs w:val="28"/>
          <w:u w:val="single"/>
        </w:rPr>
        <w:t>JOB DESCRIPTION</w:t>
      </w:r>
    </w:p>
    <w:p w14:paraId="45C04319" w14:textId="5A3FD07E" w:rsidR="00261108" w:rsidRDefault="00261108" w:rsidP="00261108">
      <w:pPr>
        <w:autoSpaceDE w:val="0"/>
        <w:autoSpaceDN w:val="0"/>
        <w:adjustRightInd w:val="0"/>
        <w:spacing w:after="0" w:line="240" w:lineRule="auto"/>
        <w:rPr>
          <w:rFonts w:cstheme="minorHAnsi"/>
          <w:bCs/>
          <w:color w:val="EE0000"/>
        </w:rPr>
      </w:pPr>
      <w:r w:rsidRPr="00100C7D">
        <w:rPr>
          <w:rFonts w:cstheme="minorHAnsi"/>
          <w:b/>
          <w:bCs/>
        </w:rPr>
        <w:t xml:space="preserve">Role: </w:t>
      </w:r>
      <w:r w:rsidRPr="00100C7D">
        <w:rPr>
          <w:rFonts w:cstheme="minorHAnsi"/>
          <w:b/>
          <w:bCs/>
        </w:rPr>
        <w:tab/>
      </w:r>
      <w:r w:rsidRPr="00100C7D">
        <w:rPr>
          <w:rFonts w:cstheme="minorHAnsi"/>
          <w:b/>
          <w:bCs/>
        </w:rPr>
        <w:tab/>
      </w:r>
      <w:r w:rsidRPr="00100C7D">
        <w:rPr>
          <w:rFonts w:cstheme="minorHAnsi"/>
          <w:b/>
          <w:bCs/>
        </w:rPr>
        <w:tab/>
      </w:r>
      <w:r w:rsidR="00511C4D">
        <w:rPr>
          <w:rFonts w:cstheme="minorHAnsi"/>
          <w:bCs/>
        </w:rPr>
        <w:t>Club Equity, Diversity and Inclusion (EDI)</w:t>
      </w:r>
      <w:r w:rsidRPr="006B2C90">
        <w:rPr>
          <w:rFonts w:cstheme="minorHAnsi"/>
          <w:bCs/>
        </w:rPr>
        <w:t xml:space="preserve"> Development Officer</w:t>
      </w:r>
    </w:p>
    <w:p w14:paraId="2AACF3ED" w14:textId="77777777" w:rsidR="00261108" w:rsidRPr="00100C7D" w:rsidRDefault="00261108" w:rsidP="00261108">
      <w:pPr>
        <w:autoSpaceDE w:val="0"/>
        <w:autoSpaceDN w:val="0"/>
        <w:adjustRightInd w:val="0"/>
        <w:spacing w:after="0" w:line="240" w:lineRule="auto"/>
        <w:rPr>
          <w:rFonts w:cstheme="minorHAnsi"/>
          <w:b/>
          <w:bCs/>
        </w:rPr>
      </w:pPr>
    </w:p>
    <w:p w14:paraId="1A008933" w14:textId="5D2E5101" w:rsidR="00261108" w:rsidRDefault="00261108" w:rsidP="00261108">
      <w:pPr>
        <w:autoSpaceDE w:val="0"/>
        <w:autoSpaceDN w:val="0"/>
        <w:adjustRightInd w:val="0"/>
        <w:spacing w:after="0" w:line="240" w:lineRule="auto"/>
        <w:rPr>
          <w:rFonts w:cstheme="minorHAnsi"/>
        </w:rPr>
      </w:pPr>
      <w:r w:rsidRPr="00100C7D">
        <w:rPr>
          <w:rFonts w:cstheme="minorHAnsi"/>
          <w:b/>
          <w:bCs/>
        </w:rPr>
        <w:t>Organisation:</w:t>
      </w:r>
      <w:r w:rsidRPr="00100C7D">
        <w:rPr>
          <w:rFonts w:cstheme="minorHAnsi"/>
          <w:b/>
          <w:bCs/>
        </w:rPr>
        <w:tab/>
      </w:r>
      <w:r w:rsidRPr="00100C7D">
        <w:rPr>
          <w:rFonts w:cstheme="minorHAnsi"/>
          <w:b/>
          <w:bCs/>
        </w:rPr>
        <w:tab/>
      </w:r>
      <w:r w:rsidRPr="00782379">
        <w:rPr>
          <w:rFonts w:cstheme="minorHAnsi"/>
        </w:rPr>
        <w:t>Wiltshire Cricket</w:t>
      </w:r>
      <w:r>
        <w:rPr>
          <w:rFonts w:cstheme="minorHAnsi"/>
        </w:rPr>
        <w:t xml:space="preserve"> Limited</w:t>
      </w:r>
    </w:p>
    <w:p w14:paraId="262A2F3A" w14:textId="77777777" w:rsidR="00261108" w:rsidRDefault="00261108" w:rsidP="00261108">
      <w:pPr>
        <w:autoSpaceDE w:val="0"/>
        <w:autoSpaceDN w:val="0"/>
        <w:adjustRightInd w:val="0"/>
        <w:spacing w:after="0" w:line="240" w:lineRule="auto"/>
        <w:rPr>
          <w:rFonts w:cstheme="minorHAnsi"/>
          <w:b/>
          <w:bCs/>
        </w:rPr>
      </w:pPr>
    </w:p>
    <w:p w14:paraId="2BDF05A7" w14:textId="448CFB37" w:rsidR="00261108" w:rsidRDefault="00261108" w:rsidP="00D70883">
      <w:pPr>
        <w:autoSpaceDE w:val="0"/>
        <w:autoSpaceDN w:val="0"/>
        <w:adjustRightInd w:val="0"/>
        <w:spacing w:after="0" w:line="240" w:lineRule="auto"/>
        <w:ind w:left="2160" w:hanging="2160"/>
        <w:rPr>
          <w:rFonts w:cstheme="minorHAnsi"/>
        </w:rPr>
      </w:pPr>
      <w:r w:rsidRPr="00100C7D">
        <w:rPr>
          <w:rFonts w:cstheme="minorHAnsi"/>
          <w:b/>
          <w:bCs/>
        </w:rPr>
        <w:t>Contract</w:t>
      </w:r>
      <w:r w:rsidRPr="00100C7D">
        <w:rPr>
          <w:rFonts w:cstheme="minorHAnsi"/>
        </w:rPr>
        <w:t xml:space="preserve">: </w:t>
      </w:r>
      <w:r w:rsidRPr="00100C7D">
        <w:rPr>
          <w:rFonts w:cstheme="minorHAnsi"/>
        </w:rPr>
        <w:tab/>
      </w:r>
      <w:r>
        <w:rPr>
          <w:rFonts w:cstheme="minorHAnsi"/>
        </w:rPr>
        <w:t>Minimum contract, 24 months</w:t>
      </w:r>
      <w:r w:rsidRPr="00100C7D">
        <w:rPr>
          <w:rFonts w:cstheme="minorHAnsi"/>
        </w:rPr>
        <w:t xml:space="preserve">, </w:t>
      </w:r>
      <w:r w:rsidR="00D70883">
        <w:rPr>
          <w:rFonts w:cstheme="minorHAnsi"/>
        </w:rPr>
        <w:t>22</w:t>
      </w:r>
      <w:r w:rsidRPr="00100C7D">
        <w:rPr>
          <w:rFonts w:cstheme="minorHAnsi"/>
        </w:rPr>
        <w:t xml:space="preserve"> hours a week</w:t>
      </w:r>
      <w:r w:rsidR="008A40E8">
        <w:rPr>
          <w:rFonts w:cstheme="minorHAnsi"/>
        </w:rPr>
        <w:t xml:space="preserve"> (3 days)</w:t>
      </w:r>
      <w:r>
        <w:rPr>
          <w:rFonts w:cstheme="minorHAnsi"/>
        </w:rPr>
        <w:t xml:space="preserve"> </w:t>
      </w:r>
    </w:p>
    <w:p w14:paraId="4A04EC7E" w14:textId="77777777" w:rsidR="00261108" w:rsidRDefault="00261108" w:rsidP="00261108">
      <w:pPr>
        <w:autoSpaceDE w:val="0"/>
        <w:autoSpaceDN w:val="0"/>
        <w:adjustRightInd w:val="0"/>
        <w:spacing w:after="0" w:line="240" w:lineRule="auto"/>
        <w:ind w:left="2160"/>
        <w:rPr>
          <w:rFonts w:cstheme="minorHAnsi"/>
          <w:b/>
          <w:bCs/>
        </w:rPr>
      </w:pPr>
    </w:p>
    <w:p w14:paraId="4950812B" w14:textId="2388363D" w:rsidR="00261108" w:rsidRDefault="00261108" w:rsidP="00261108">
      <w:pPr>
        <w:autoSpaceDE w:val="0"/>
        <w:autoSpaceDN w:val="0"/>
        <w:adjustRightInd w:val="0"/>
        <w:spacing w:after="0" w:line="240" w:lineRule="auto"/>
        <w:ind w:left="2160" w:hanging="2160"/>
        <w:rPr>
          <w:rFonts w:cstheme="minorHAnsi"/>
        </w:rPr>
      </w:pPr>
      <w:r w:rsidRPr="00100C7D">
        <w:rPr>
          <w:rFonts w:cstheme="minorHAnsi"/>
          <w:b/>
          <w:bCs/>
        </w:rPr>
        <w:t>Salary</w:t>
      </w:r>
      <w:r w:rsidRPr="00100C7D">
        <w:rPr>
          <w:rFonts w:cstheme="minorHAnsi"/>
        </w:rPr>
        <w:t xml:space="preserve">: </w:t>
      </w:r>
      <w:r w:rsidRPr="00100C7D">
        <w:rPr>
          <w:rFonts w:cstheme="minorHAnsi"/>
        </w:rPr>
        <w:tab/>
        <w:t>£</w:t>
      </w:r>
      <w:r w:rsidR="003E4C6E">
        <w:rPr>
          <w:rFonts w:cstheme="minorHAnsi"/>
        </w:rPr>
        <w:t>18,000</w:t>
      </w:r>
      <w:r w:rsidRPr="00100C7D">
        <w:rPr>
          <w:rFonts w:cstheme="minorHAnsi"/>
        </w:rPr>
        <w:t xml:space="preserve"> per plus benefits</w:t>
      </w:r>
    </w:p>
    <w:p w14:paraId="5966FD3A" w14:textId="77777777" w:rsidR="00261108" w:rsidRDefault="00261108" w:rsidP="00261108">
      <w:pPr>
        <w:autoSpaceDE w:val="0"/>
        <w:autoSpaceDN w:val="0"/>
        <w:adjustRightInd w:val="0"/>
        <w:ind w:left="2160" w:hanging="2160"/>
        <w:rPr>
          <w:rFonts w:cstheme="minorHAnsi"/>
        </w:rPr>
      </w:pPr>
    </w:p>
    <w:p w14:paraId="297FF25B" w14:textId="212802E1" w:rsidR="00261108" w:rsidRDefault="00261108" w:rsidP="00261108">
      <w:pPr>
        <w:autoSpaceDE w:val="0"/>
        <w:autoSpaceDN w:val="0"/>
        <w:adjustRightInd w:val="0"/>
        <w:ind w:left="2160" w:hanging="2160"/>
        <w:rPr>
          <w:rFonts w:cstheme="minorHAnsi"/>
          <w:b/>
          <w:bCs/>
          <w:color w:val="C00000"/>
        </w:rPr>
      </w:pPr>
      <w:r w:rsidRPr="00261108">
        <w:rPr>
          <w:rFonts w:cstheme="minorHAnsi"/>
          <w:b/>
          <w:bCs/>
          <w:color w:val="C00000"/>
        </w:rPr>
        <w:t>Safeguarding Statement</w:t>
      </w:r>
    </w:p>
    <w:p w14:paraId="620A3227" w14:textId="121745F0" w:rsidR="00261108" w:rsidRPr="00AA48A9" w:rsidRDefault="00AA48A9" w:rsidP="00AA48A9">
      <w:pPr>
        <w:shd w:val="clear" w:color="auto" w:fill="FFFFFF"/>
        <w:spacing w:after="300"/>
        <w:rPr>
          <w:rFonts w:eastAsia="Times New Roman" w:cstheme="minorHAnsi"/>
          <w:lang w:eastAsia="en-GB"/>
        </w:rPr>
      </w:pPr>
      <w:r w:rsidRPr="00A23A15">
        <w:rPr>
          <w:rFonts w:cstheme="minorHAnsi"/>
        </w:rPr>
        <w:t xml:space="preserve">Wiltshire Cricket Limited </w:t>
      </w:r>
      <w:r w:rsidRPr="00A23A15">
        <w:rPr>
          <w:rFonts w:eastAsiaTheme="minorEastAsia" w:cstheme="minorHAnsi"/>
        </w:rPr>
        <w:t xml:space="preserve">is committed to safeguarding and protecting children, young people and adults at risk to enjoy the game of cricket. </w:t>
      </w:r>
      <w:r w:rsidRPr="00A23A15">
        <w:rPr>
          <w:rFonts w:eastAsia="Times New Roman" w:cstheme="minorHAnsi"/>
          <w:lang w:eastAsia="en-GB"/>
        </w:rPr>
        <w:t>Wiltshire Cricket acknowledges its responsibility to safeguard the welfare of every child, young person and adult at risk who has been entrusted to its care, and is committed to ensuring that all children, young people and adults at risk participating in cricket activities have a safe and positive experience</w:t>
      </w:r>
      <w:r w:rsidR="00261108" w:rsidRPr="00100C7D">
        <w:rPr>
          <w:rFonts w:cstheme="minorHAnsi"/>
        </w:rPr>
        <w:t>. As such, all posts are subject to a safe recruitment process, including the disclosure of criminal records and vetting checks. We ensure that we have a range of policies and procedures in place which promote safeguarding and safer working practice across our services.</w:t>
      </w:r>
    </w:p>
    <w:p w14:paraId="15CB8644" w14:textId="620ABAFF" w:rsidR="00261108" w:rsidRDefault="00261108" w:rsidP="00261108">
      <w:pPr>
        <w:autoSpaceDE w:val="0"/>
        <w:autoSpaceDN w:val="0"/>
        <w:adjustRightInd w:val="0"/>
        <w:rPr>
          <w:rFonts w:cstheme="minorHAnsi"/>
          <w:b/>
          <w:bCs/>
          <w:color w:val="C00000"/>
        </w:rPr>
      </w:pPr>
      <w:r w:rsidRPr="00261108">
        <w:rPr>
          <w:rFonts w:cstheme="minorHAnsi"/>
          <w:b/>
          <w:bCs/>
          <w:color w:val="C00000"/>
        </w:rPr>
        <w:t>Introduction</w:t>
      </w:r>
    </w:p>
    <w:p w14:paraId="0B532FE1" w14:textId="222800B2" w:rsidR="0083399E" w:rsidRDefault="0083399E" w:rsidP="00261108">
      <w:pPr>
        <w:autoSpaceDE w:val="0"/>
        <w:autoSpaceDN w:val="0"/>
        <w:adjustRightInd w:val="0"/>
        <w:rPr>
          <w:rFonts w:cstheme="minorHAnsi"/>
        </w:rPr>
      </w:pPr>
      <w:r>
        <w:rPr>
          <w:rFonts w:cstheme="minorHAnsi"/>
        </w:rPr>
        <w:t xml:space="preserve">Wiltshire Cricket Limited </w:t>
      </w:r>
      <w:r w:rsidR="009760FB">
        <w:rPr>
          <w:rFonts w:cstheme="minorHAnsi"/>
        </w:rPr>
        <w:t xml:space="preserve">has recently launched its new strategy for Cricket for 2025-2029, which can be read about here; </w:t>
      </w:r>
      <w:hyperlink r:id="rId6" w:history="1">
        <w:r w:rsidR="009760FB" w:rsidRPr="00D61395">
          <w:rPr>
            <w:rStyle w:val="Hyperlink"/>
            <w:rFonts w:cstheme="minorHAnsi"/>
          </w:rPr>
          <w:t>Beyond Boundaries: Powering Cricket’s Future</w:t>
        </w:r>
      </w:hyperlink>
      <w:r w:rsidR="00D61395">
        <w:rPr>
          <w:rFonts w:cstheme="minorHAnsi"/>
        </w:rPr>
        <w:t>.</w:t>
      </w:r>
    </w:p>
    <w:p w14:paraId="2AD70D71" w14:textId="11FE6368" w:rsidR="00D61395" w:rsidRDefault="00D61395" w:rsidP="00261108">
      <w:pPr>
        <w:autoSpaceDE w:val="0"/>
        <w:autoSpaceDN w:val="0"/>
        <w:adjustRightInd w:val="0"/>
        <w:rPr>
          <w:rFonts w:cstheme="minorHAnsi"/>
        </w:rPr>
      </w:pPr>
      <w:r>
        <w:rPr>
          <w:rFonts w:cstheme="minorHAnsi"/>
        </w:rPr>
        <w:t xml:space="preserve">Within this strategy, one of our six strategic pillars is about creating an Inclusive, Diverse and Safe Game. </w:t>
      </w:r>
      <w:r w:rsidR="007210CF">
        <w:rPr>
          <w:rFonts w:cstheme="minorHAnsi"/>
        </w:rPr>
        <w:t xml:space="preserve">During our </w:t>
      </w:r>
      <w:r>
        <w:rPr>
          <w:rFonts w:cstheme="minorHAnsi"/>
        </w:rPr>
        <w:t>previous strategic period</w:t>
      </w:r>
      <w:r w:rsidR="007210CF">
        <w:rPr>
          <w:rFonts w:cstheme="minorHAnsi"/>
        </w:rPr>
        <w:t xml:space="preserve">, Wiltshire Cricket experienced tremendous growth </w:t>
      </w:r>
      <w:r w:rsidR="0040721A">
        <w:rPr>
          <w:rFonts w:cstheme="minorHAnsi"/>
        </w:rPr>
        <w:t>thanks to increased central investment that allowed to us double in size as a Development Team</w:t>
      </w:r>
      <w:r w:rsidR="005D4894">
        <w:rPr>
          <w:rFonts w:cstheme="minorHAnsi"/>
        </w:rPr>
        <w:t xml:space="preserve">. This growth led to a </w:t>
      </w:r>
      <w:r w:rsidR="0040721A">
        <w:rPr>
          <w:rFonts w:cstheme="minorHAnsi"/>
        </w:rPr>
        <w:t>significant</w:t>
      </w:r>
      <w:r w:rsidR="005D4894">
        <w:rPr>
          <w:rFonts w:cstheme="minorHAnsi"/>
        </w:rPr>
        <w:t xml:space="preserve"> increase in</w:t>
      </w:r>
      <w:r w:rsidR="0040721A">
        <w:rPr>
          <w:rFonts w:cstheme="minorHAnsi"/>
        </w:rPr>
        <w:t xml:space="preserve"> the breadth of work that we deliver</w:t>
      </w:r>
      <w:r w:rsidR="005D4894">
        <w:rPr>
          <w:rFonts w:cstheme="minorHAnsi"/>
        </w:rPr>
        <w:t xml:space="preserve"> with particular focus around</w:t>
      </w:r>
      <w:r w:rsidR="00A32D35">
        <w:rPr>
          <w:rFonts w:cstheme="minorHAnsi"/>
        </w:rPr>
        <w:t xml:space="preserve"> making our game more inclusive through the delivery, for example, of more </w:t>
      </w:r>
      <w:r w:rsidR="002D099D">
        <w:rPr>
          <w:rFonts w:cstheme="minorHAnsi"/>
        </w:rPr>
        <w:t>Women’s and Girls’</w:t>
      </w:r>
      <w:r w:rsidR="004D283E">
        <w:rPr>
          <w:rFonts w:cstheme="minorHAnsi"/>
        </w:rPr>
        <w:t xml:space="preserve"> Cricket</w:t>
      </w:r>
      <w:r w:rsidR="002D099D">
        <w:rPr>
          <w:rFonts w:cstheme="minorHAnsi"/>
        </w:rPr>
        <w:t>, Disability</w:t>
      </w:r>
      <w:r w:rsidR="004D283E">
        <w:rPr>
          <w:rFonts w:cstheme="minorHAnsi"/>
        </w:rPr>
        <w:t xml:space="preserve"> Cricket, and schools and community programmes.</w:t>
      </w:r>
    </w:p>
    <w:p w14:paraId="48EBBE38" w14:textId="62F30185" w:rsidR="00FB4E1A" w:rsidRDefault="00FB4E1A" w:rsidP="00261108">
      <w:pPr>
        <w:autoSpaceDE w:val="0"/>
        <w:autoSpaceDN w:val="0"/>
        <w:adjustRightInd w:val="0"/>
        <w:rPr>
          <w:rFonts w:cstheme="minorHAnsi"/>
        </w:rPr>
      </w:pPr>
      <w:r>
        <w:rPr>
          <w:rFonts w:cstheme="minorHAnsi"/>
        </w:rPr>
        <w:t xml:space="preserve">As we enter this new strategic period, </w:t>
      </w:r>
      <w:r w:rsidR="00656991">
        <w:rPr>
          <w:rFonts w:cstheme="minorHAnsi"/>
        </w:rPr>
        <w:t xml:space="preserve">as well as continuing </w:t>
      </w:r>
      <w:r w:rsidR="007D0945">
        <w:rPr>
          <w:rFonts w:cstheme="minorHAnsi"/>
        </w:rPr>
        <w:t xml:space="preserve">with our </w:t>
      </w:r>
      <w:r w:rsidR="00416ECF">
        <w:rPr>
          <w:rFonts w:cstheme="minorHAnsi"/>
        </w:rPr>
        <w:t>breadth of delivery</w:t>
      </w:r>
      <w:r w:rsidR="00C0486A">
        <w:rPr>
          <w:rFonts w:cstheme="minorHAnsi"/>
        </w:rPr>
        <w:t>,</w:t>
      </w:r>
      <w:r w:rsidR="00416ECF">
        <w:rPr>
          <w:rFonts w:cstheme="minorHAnsi"/>
        </w:rPr>
        <w:t xml:space="preserve"> we want to increase our focus on the cultures that underpin the recreational game in Wiltshire. Whilst there is great work happening on the field </w:t>
      </w:r>
      <w:r w:rsidR="00C644C2">
        <w:rPr>
          <w:rFonts w:cstheme="minorHAnsi"/>
        </w:rPr>
        <w:t xml:space="preserve">to make our cricket clubs more diverse in terms of their playing offers, we want to </w:t>
      </w:r>
      <w:r w:rsidR="00EA276C">
        <w:rPr>
          <w:rFonts w:cstheme="minorHAnsi"/>
        </w:rPr>
        <w:t xml:space="preserve">work with our clubs, leagues and associations to ensure that the experiences off the field are positive and supported by inclusive and diverse </w:t>
      </w:r>
      <w:r w:rsidR="00FC499A">
        <w:rPr>
          <w:rFonts w:cstheme="minorHAnsi"/>
        </w:rPr>
        <w:t>decision-making</w:t>
      </w:r>
      <w:r w:rsidR="00EA276C">
        <w:rPr>
          <w:rFonts w:cstheme="minorHAnsi"/>
        </w:rPr>
        <w:t xml:space="preserve"> structures. </w:t>
      </w:r>
    </w:p>
    <w:p w14:paraId="0F48D127" w14:textId="77777777" w:rsidR="00DC07F1" w:rsidRDefault="00DC07F1" w:rsidP="00261108">
      <w:pPr>
        <w:autoSpaceDE w:val="0"/>
        <w:autoSpaceDN w:val="0"/>
        <w:adjustRightInd w:val="0"/>
        <w:rPr>
          <w:rFonts w:cstheme="minorHAnsi"/>
          <w:b/>
          <w:bCs/>
          <w:color w:val="C00000"/>
        </w:rPr>
      </w:pPr>
    </w:p>
    <w:p w14:paraId="35D8016A" w14:textId="77777777" w:rsidR="008C362A" w:rsidRDefault="008C362A" w:rsidP="00261108">
      <w:pPr>
        <w:autoSpaceDE w:val="0"/>
        <w:autoSpaceDN w:val="0"/>
        <w:adjustRightInd w:val="0"/>
        <w:rPr>
          <w:rFonts w:cstheme="minorHAnsi"/>
          <w:b/>
          <w:bCs/>
          <w:color w:val="C00000"/>
        </w:rPr>
      </w:pPr>
    </w:p>
    <w:p w14:paraId="1E704615" w14:textId="64874E69" w:rsidR="0072061F" w:rsidRDefault="0072061F" w:rsidP="00261108">
      <w:pPr>
        <w:autoSpaceDE w:val="0"/>
        <w:autoSpaceDN w:val="0"/>
        <w:adjustRightInd w:val="0"/>
        <w:rPr>
          <w:rFonts w:cstheme="minorHAnsi"/>
          <w:b/>
          <w:bCs/>
          <w:color w:val="C00000"/>
        </w:rPr>
      </w:pPr>
      <w:r w:rsidRPr="0072061F">
        <w:rPr>
          <w:rFonts w:cstheme="minorHAnsi"/>
          <w:b/>
          <w:bCs/>
          <w:color w:val="C00000"/>
        </w:rPr>
        <w:lastRenderedPageBreak/>
        <w:t>Job Purpose and Focus</w:t>
      </w:r>
    </w:p>
    <w:p w14:paraId="0DA2583F" w14:textId="52E545F9" w:rsidR="00F579F6" w:rsidRDefault="0072061F" w:rsidP="0072061F">
      <w:pPr>
        <w:autoSpaceDE w:val="0"/>
        <w:autoSpaceDN w:val="0"/>
        <w:adjustRightInd w:val="0"/>
      </w:pPr>
      <w:r w:rsidRPr="00846551">
        <w:rPr>
          <w:rFonts w:cstheme="minorHAnsi"/>
        </w:rPr>
        <w:t xml:space="preserve">The ambition with this role is </w:t>
      </w:r>
      <w:r>
        <w:rPr>
          <w:rFonts w:cstheme="minorHAnsi"/>
        </w:rPr>
        <w:t xml:space="preserve">twofold; </w:t>
      </w:r>
      <w:r w:rsidR="009407F8">
        <w:rPr>
          <w:rFonts w:cstheme="minorHAnsi"/>
        </w:rPr>
        <w:t>firstly</w:t>
      </w:r>
      <w:r>
        <w:rPr>
          <w:rFonts w:cstheme="minorHAnsi"/>
        </w:rPr>
        <w:t xml:space="preserve"> </w:t>
      </w:r>
      <w:r w:rsidRPr="00846551">
        <w:rPr>
          <w:rFonts w:cstheme="minorHAnsi"/>
        </w:rPr>
        <w:t xml:space="preserve">to </w:t>
      </w:r>
      <w:r w:rsidR="009407F8">
        <w:rPr>
          <w:rFonts w:cstheme="minorHAnsi"/>
        </w:rPr>
        <w:t>support other members of the Wiltshire Cricket Development team with the delivery of initiatives a</w:t>
      </w:r>
      <w:r w:rsidR="00A10FF5">
        <w:rPr>
          <w:rFonts w:cstheme="minorHAnsi"/>
        </w:rPr>
        <w:t>nd programmes aimed at growing the game</w:t>
      </w:r>
      <w:r w:rsidR="0065544B">
        <w:rPr>
          <w:rFonts w:cstheme="minorHAnsi"/>
        </w:rPr>
        <w:t xml:space="preserve"> to </w:t>
      </w:r>
      <w:proofErr w:type="spellStart"/>
      <w:r w:rsidR="0065544B">
        <w:rPr>
          <w:rFonts w:cstheme="minorHAnsi"/>
        </w:rPr>
        <w:t>under represented</w:t>
      </w:r>
      <w:proofErr w:type="spellEnd"/>
      <w:r w:rsidR="0065544B">
        <w:rPr>
          <w:rFonts w:cstheme="minorHAnsi"/>
        </w:rPr>
        <w:t xml:space="preserve"> groups, and</w:t>
      </w:r>
      <w:r>
        <w:rPr>
          <w:rFonts w:cstheme="minorHAnsi"/>
        </w:rPr>
        <w:t xml:space="preserve"> secondly</w:t>
      </w:r>
      <w:r w:rsidRPr="00846551">
        <w:rPr>
          <w:rFonts w:cstheme="minorHAnsi"/>
        </w:rPr>
        <w:t xml:space="preserve"> to </w:t>
      </w:r>
      <w:r w:rsidR="0065544B">
        <w:rPr>
          <w:rFonts w:cstheme="minorHAnsi"/>
        </w:rPr>
        <w:t>lead on working with club</w:t>
      </w:r>
      <w:r w:rsidR="00CF2842">
        <w:rPr>
          <w:rFonts w:cstheme="minorHAnsi"/>
        </w:rPr>
        <w:t>s</w:t>
      </w:r>
      <w:r w:rsidR="003F70F1">
        <w:rPr>
          <w:rFonts w:cstheme="minorHAnsi"/>
        </w:rPr>
        <w:t>, leagues and association</w:t>
      </w:r>
      <w:r w:rsidR="0065544B">
        <w:rPr>
          <w:rFonts w:cstheme="minorHAnsi"/>
        </w:rPr>
        <w:t xml:space="preserve"> to </w:t>
      </w:r>
      <w:r w:rsidR="003B5525">
        <w:t>highlight the importance of diversity within cricket club committees, within playing offers</w:t>
      </w:r>
      <w:r w:rsidR="003F70F1">
        <w:t>, and</w:t>
      </w:r>
      <w:r w:rsidR="00B22965">
        <w:t xml:space="preserve"> to ensure good governance is in place.</w:t>
      </w:r>
    </w:p>
    <w:p w14:paraId="3320B073" w14:textId="5F4249A2" w:rsidR="00975843" w:rsidRDefault="00975843" w:rsidP="0072061F">
      <w:pPr>
        <w:autoSpaceDE w:val="0"/>
        <w:autoSpaceDN w:val="0"/>
        <w:adjustRightInd w:val="0"/>
        <w:rPr>
          <w:rFonts w:cstheme="minorHAnsi"/>
        </w:rPr>
      </w:pPr>
      <w:r>
        <w:t>On the latter point, we would highlight and e</w:t>
      </w:r>
      <w:r w:rsidR="00121A8C">
        <w:t xml:space="preserve">ncourage interested candidates to look at pages 23 and 34 in our strategy, </w:t>
      </w:r>
      <w:r w:rsidR="008C13AC">
        <w:t>with both pages providing some insight around some of the challenges that need to be addressed with regards the structures that underpin our game.</w:t>
      </w:r>
    </w:p>
    <w:p w14:paraId="59D17661" w14:textId="01C313F4" w:rsidR="0072061F" w:rsidRDefault="0072061F" w:rsidP="0072061F">
      <w:pPr>
        <w:autoSpaceDE w:val="0"/>
        <w:autoSpaceDN w:val="0"/>
        <w:adjustRightInd w:val="0"/>
        <w:rPr>
          <w:rFonts w:cstheme="minorHAnsi"/>
        </w:rPr>
      </w:pPr>
      <w:r w:rsidRPr="00151BBD">
        <w:rPr>
          <w:rFonts w:cstheme="minorHAnsi"/>
        </w:rPr>
        <w:t>The main responsibilities of this role wi</w:t>
      </w:r>
      <w:r>
        <w:rPr>
          <w:rFonts w:cstheme="minorHAnsi"/>
        </w:rPr>
        <w:t>ll</w:t>
      </w:r>
      <w:r w:rsidRPr="00151BBD">
        <w:rPr>
          <w:rFonts w:cstheme="minorHAnsi"/>
        </w:rPr>
        <w:t xml:space="preserve"> be: </w:t>
      </w:r>
    </w:p>
    <w:p w14:paraId="623C1436" w14:textId="5BE39F53" w:rsidR="004D0500" w:rsidRPr="00AD14C8" w:rsidRDefault="004D0500" w:rsidP="004D0500">
      <w:pPr>
        <w:pStyle w:val="ListParagraph"/>
        <w:numPr>
          <w:ilvl w:val="0"/>
          <w:numId w:val="5"/>
        </w:numPr>
        <w:rPr>
          <w:b/>
          <w:bCs/>
        </w:rPr>
      </w:pPr>
      <w:r w:rsidRPr="00F54D21">
        <w:rPr>
          <w:b/>
          <w:bCs/>
        </w:rPr>
        <w:t>Club Development Support:</w:t>
      </w:r>
      <w:r>
        <w:t xml:space="preserve"> Through this role we will increase our club facing Development Officer support. We have lots of programme leads and are therefore well equipped at promoting initiatives and programmes, however </w:t>
      </w:r>
      <w:r w:rsidR="000E6AC0">
        <w:t>through this role w</w:t>
      </w:r>
      <w:r>
        <w:t>e</w:t>
      </w:r>
      <w:r w:rsidR="000E6AC0">
        <w:t xml:space="preserve"> will increase the </w:t>
      </w:r>
      <w:r>
        <w:t xml:space="preserve">resource to provide more bespoke and holistic club development support. </w:t>
      </w:r>
      <w:r w:rsidR="000E6AC0">
        <w:t>This will include</w:t>
      </w:r>
      <w:r>
        <w:t xml:space="preserve"> spend</w:t>
      </w:r>
      <w:r w:rsidR="000E6AC0">
        <w:t>ing</w:t>
      </w:r>
      <w:r>
        <w:t xml:space="preserve"> time with clubs on a 1:1, small group, and/or county wide basis, focusing specifically on club plans to diversify their playing offer and management committees</w:t>
      </w:r>
      <w:r w:rsidR="000E6AC0">
        <w:t>.</w:t>
      </w:r>
      <w:r w:rsidR="00C71CD6">
        <w:t xml:space="preserve"> We will be encouraging the Club EDI Development Officer to develop campaigns and charters that encourage our clubs</w:t>
      </w:r>
      <w:r w:rsidR="00AD14C8">
        <w:t>, leagues and associations</w:t>
      </w:r>
      <w:r w:rsidR="00C71CD6">
        <w:t xml:space="preserve"> to buy in to the principles of </w:t>
      </w:r>
      <w:r w:rsidR="00AD14C8">
        <w:t>inclusive and diverse governance structures.</w:t>
      </w:r>
    </w:p>
    <w:p w14:paraId="7A98A20A" w14:textId="77777777" w:rsidR="005D50B4" w:rsidRPr="005D50B4" w:rsidRDefault="00AD14C8" w:rsidP="005D50B4">
      <w:pPr>
        <w:pStyle w:val="ListParagraph"/>
        <w:numPr>
          <w:ilvl w:val="0"/>
          <w:numId w:val="5"/>
        </w:numPr>
        <w:rPr>
          <w:b/>
          <w:bCs/>
        </w:rPr>
      </w:pPr>
      <w:r>
        <w:rPr>
          <w:b/>
          <w:bCs/>
        </w:rPr>
        <w:t xml:space="preserve">Governance, Compliance and Education: </w:t>
      </w:r>
      <w:r w:rsidR="006D2CA8" w:rsidRPr="00031C9C">
        <w:t xml:space="preserve">As part of the club facing work, this role will </w:t>
      </w:r>
      <w:r w:rsidR="00F94607" w:rsidRPr="00031C9C">
        <w:t>support cricket clubs, leagues and asso</w:t>
      </w:r>
      <w:r w:rsidR="00F94607">
        <w:t>ciations with their governance and training, including:</w:t>
      </w:r>
    </w:p>
    <w:p w14:paraId="3298B8EC" w14:textId="77777777" w:rsidR="005D50B4" w:rsidRPr="005D50B4" w:rsidRDefault="005D50B4" w:rsidP="005D50B4">
      <w:pPr>
        <w:pStyle w:val="ListParagraph"/>
        <w:numPr>
          <w:ilvl w:val="1"/>
          <w:numId w:val="5"/>
        </w:numPr>
        <w:rPr>
          <w:b/>
          <w:bCs/>
        </w:rPr>
      </w:pPr>
      <w:r>
        <w:t>Reviewing language of club, league and association governance documentation</w:t>
      </w:r>
    </w:p>
    <w:p w14:paraId="60C1253A" w14:textId="6C92AFFE" w:rsidR="005D50B4" w:rsidRPr="005D50B4" w:rsidRDefault="005D50B4" w:rsidP="005D50B4">
      <w:pPr>
        <w:pStyle w:val="ListParagraph"/>
        <w:numPr>
          <w:ilvl w:val="1"/>
          <w:numId w:val="5"/>
        </w:numPr>
        <w:rPr>
          <w:b/>
          <w:bCs/>
        </w:rPr>
      </w:pPr>
      <w:r>
        <w:t>Ensuring adoption of Anti-Discrimination Regulations across all affiliated clubs</w:t>
      </w:r>
    </w:p>
    <w:p w14:paraId="48981877" w14:textId="77777777" w:rsidR="005D50B4" w:rsidRPr="005D50B4" w:rsidRDefault="005D50B4" w:rsidP="005D50B4">
      <w:pPr>
        <w:pStyle w:val="ListParagraph"/>
        <w:numPr>
          <w:ilvl w:val="1"/>
          <w:numId w:val="5"/>
        </w:numPr>
        <w:rPr>
          <w:b/>
          <w:bCs/>
        </w:rPr>
      </w:pPr>
      <w:r>
        <w:t>Promoting and organising appropriate anti-discrimination training</w:t>
      </w:r>
    </w:p>
    <w:p w14:paraId="4FC415A1" w14:textId="2ABDA60D" w:rsidR="005D50B4" w:rsidRPr="005D50B4" w:rsidRDefault="005D50B4" w:rsidP="005D50B4">
      <w:pPr>
        <w:pStyle w:val="ListParagraph"/>
        <w:numPr>
          <w:ilvl w:val="1"/>
          <w:numId w:val="5"/>
        </w:numPr>
        <w:rPr>
          <w:b/>
          <w:bCs/>
        </w:rPr>
      </w:pPr>
      <w:r>
        <w:t xml:space="preserve">Helping to ensure </w:t>
      </w:r>
      <w:r w:rsidRPr="000A6FEC">
        <w:t>Safe and Inclusive</w:t>
      </w:r>
      <w:r>
        <w:t xml:space="preserve"> environments within clubs and leagues.</w:t>
      </w:r>
    </w:p>
    <w:p w14:paraId="05D64A9E" w14:textId="2C4A5628" w:rsidR="001D0F43" w:rsidRPr="001B21F8" w:rsidRDefault="001D0F43" w:rsidP="001D0F43">
      <w:pPr>
        <w:pStyle w:val="ListParagraph"/>
        <w:numPr>
          <w:ilvl w:val="0"/>
          <w:numId w:val="5"/>
        </w:numPr>
        <w:rPr>
          <w:b/>
          <w:bCs/>
        </w:rPr>
      </w:pPr>
      <w:r w:rsidRPr="00F54D21">
        <w:rPr>
          <w:b/>
          <w:bCs/>
        </w:rPr>
        <w:t>Club Facing EDI Programme:</w:t>
      </w:r>
      <w:r>
        <w:t xml:space="preserve"> In 2024, Wiltshire Cricket launched an initial club facing EDI programme, which can be read about here; </w:t>
      </w:r>
      <w:hyperlink r:id="rId7" w:history="1">
        <w:r w:rsidR="00F01965" w:rsidRPr="00144B0F">
          <w:rPr>
            <w:rStyle w:val="Hyperlink"/>
          </w:rPr>
          <w:t>https://www.wiltshirecricket.co.uk/news/2024-04-04/wiltshire-cricket-successfully-delivers-two-club-workshops-focused-around-the-benefits-of-inclusion-and-good-governance.html</w:t>
        </w:r>
      </w:hyperlink>
      <w:r w:rsidR="009A54F8">
        <w:t xml:space="preserve">. Through this role we would like to </w:t>
      </w:r>
      <w:r>
        <w:t>expan</w:t>
      </w:r>
      <w:r w:rsidR="009A54F8">
        <w:t>d</w:t>
      </w:r>
      <w:r>
        <w:t xml:space="preserve"> </w:t>
      </w:r>
      <w:r w:rsidR="009A54F8">
        <w:t xml:space="preserve">these </w:t>
      </w:r>
      <w:r>
        <w:t>club facing EDI workshops</w:t>
      </w:r>
      <w:r w:rsidR="009A54F8">
        <w:t xml:space="preserve"> </w:t>
      </w:r>
      <w:r>
        <w:t xml:space="preserve">as we look to promote to clubs the importance of having diverse playing offers and in having diverse </w:t>
      </w:r>
      <w:proofErr w:type="gramStart"/>
      <w:r>
        <w:t>decision making</w:t>
      </w:r>
      <w:proofErr w:type="gramEnd"/>
      <w:r>
        <w:t xml:space="preserve"> committees and processes</w:t>
      </w:r>
      <w:r w:rsidR="0060420A">
        <w:t>.</w:t>
      </w:r>
    </w:p>
    <w:p w14:paraId="1D22E699" w14:textId="1250C87E" w:rsidR="00F94607" w:rsidRDefault="00225E72" w:rsidP="00031C9C">
      <w:pPr>
        <w:pStyle w:val="ListParagraph"/>
        <w:numPr>
          <w:ilvl w:val="0"/>
          <w:numId w:val="5"/>
        </w:numPr>
        <w:rPr>
          <w:b/>
          <w:bCs/>
        </w:rPr>
      </w:pPr>
      <w:r>
        <w:rPr>
          <w:b/>
          <w:bCs/>
        </w:rPr>
        <w:t xml:space="preserve">Women’s Volunteer Network: </w:t>
      </w:r>
      <w:r w:rsidRPr="00225E72">
        <w:t>Since 2024, we have successfully launched and run our Women’s Volunteer Network, which can be read about here;</w:t>
      </w:r>
      <w:r>
        <w:rPr>
          <w:b/>
          <w:bCs/>
        </w:rPr>
        <w:t xml:space="preserve"> </w:t>
      </w:r>
      <w:hyperlink r:id="rId8" w:history="1">
        <w:r w:rsidR="00AA4201" w:rsidRPr="00AA4201">
          <w:rPr>
            <w:rStyle w:val="Hyperlink"/>
          </w:rPr>
          <w:t>https://www.wiltshirecricket.co.uk/news/2024-05-07/wiltshire-cricket-launch-their-women-s-volunteer-network.html</w:t>
        </w:r>
      </w:hyperlink>
      <w:r w:rsidR="00AA630D">
        <w:t>. This role will work closely with our Women’s and Girls Development Officer t</w:t>
      </w:r>
      <w:r w:rsidR="005A25A3">
        <w:t>o increase the number of workshops we deliver and to organise platforms for female volunteers to interact with each other.</w:t>
      </w:r>
      <w:r w:rsidR="00AA4201">
        <w:rPr>
          <w:b/>
          <w:bCs/>
        </w:rPr>
        <w:t xml:space="preserve"> </w:t>
      </w:r>
    </w:p>
    <w:p w14:paraId="5167397C" w14:textId="77777777" w:rsidR="00A1727B" w:rsidRPr="00F47263" w:rsidRDefault="0060420A" w:rsidP="00A1727B">
      <w:pPr>
        <w:pStyle w:val="ListParagraph"/>
        <w:numPr>
          <w:ilvl w:val="0"/>
          <w:numId w:val="5"/>
        </w:numPr>
        <w:rPr>
          <w:b/>
          <w:bCs/>
        </w:rPr>
      </w:pPr>
      <w:r>
        <w:rPr>
          <w:b/>
          <w:bCs/>
        </w:rPr>
        <w:t xml:space="preserve">Talent Pathway: </w:t>
      </w:r>
      <w:r w:rsidR="0058692A" w:rsidRPr="00A1727B">
        <w:t>The role will have</w:t>
      </w:r>
      <w:r w:rsidR="0058692A">
        <w:rPr>
          <w:b/>
          <w:bCs/>
        </w:rPr>
        <w:t xml:space="preserve"> </w:t>
      </w:r>
      <w:r w:rsidR="00A1727B">
        <w:t xml:space="preserve">a responsibility to ensure that </w:t>
      </w:r>
      <w:proofErr w:type="gramStart"/>
      <w:r w:rsidR="00A1727B">
        <w:t>all of</w:t>
      </w:r>
      <w:proofErr w:type="gramEnd"/>
      <w:r w:rsidR="00A1727B">
        <w:t xml:space="preserve"> our Talent Pathway processes, documentation and governance is as inclusive as possible. We would also see the role leading on:</w:t>
      </w:r>
    </w:p>
    <w:p w14:paraId="00152889" w14:textId="77777777" w:rsidR="00A1727B" w:rsidRPr="00F47263" w:rsidRDefault="00A1727B" w:rsidP="00A1727B">
      <w:pPr>
        <w:pStyle w:val="ListParagraph"/>
        <w:numPr>
          <w:ilvl w:val="1"/>
          <w:numId w:val="5"/>
        </w:numPr>
        <w:rPr>
          <w:b/>
          <w:bCs/>
        </w:rPr>
      </w:pPr>
      <w:r>
        <w:t>Anti-Discrimination training and education within our talent pathway</w:t>
      </w:r>
    </w:p>
    <w:p w14:paraId="1F3F82E2" w14:textId="422A1558" w:rsidR="009E73DB" w:rsidRDefault="00A1727B" w:rsidP="0058731F">
      <w:pPr>
        <w:pStyle w:val="ListParagraph"/>
        <w:numPr>
          <w:ilvl w:val="1"/>
          <w:numId w:val="5"/>
        </w:numPr>
        <w:rPr>
          <w:rFonts w:cstheme="minorHAnsi"/>
        </w:rPr>
      </w:pPr>
      <w:r>
        <w:lastRenderedPageBreak/>
        <w:t xml:space="preserve">Promotion of our </w:t>
      </w:r>
      <w:hyperlink r:id="rId9" w:history="1">
        <w:r w:rsidRPr="0058731F">
          <w:rPr>
            <w:rStyle w:val="Hyperlink"/>
          </w:rPr>
          <w:t xml:space="preserve">Talent Pathway </w:t>
        </w:r>
        <w:r w:rsidR="00FB1069" w:rsidRPr="0058731F">
          <w:rPr>
            <w:rStyle w:val="Hyperlink"/>
          </w:rPr>
          <w:t>Support</w:t>
        </w:r>
        <w:r w:rsidRPr="0058731F">
          <w:rPr>
            <w:rStyle w:val="Hyperlink"/>
          </w:rPr>
          <w:t xml:space="preserve"> Fund</w:t>
        </w:r>
      </w:hyperlink>
      <w:r>
        <w:t xml:space="preserve">, including looking at ways in which we can reduce stigmas and ensure appropriate take up, plus looking at ways in which any unused </w:t>
      </w:r>
      <w:r w:rsidR="0058731F">
        <w:t>Support</w:t>
      </w:r>
      <w:r>
        <w:t xml:space="preserve"> funds could be invested throughout the </w:t>
      </w:r>
    </w:p>
    <w:p w14:paraId="49A0C3E4" w14:textId="6302F4A3" w:rsidR="009E73DB" w:rsidRPr="009E73DB" w:rsidRDefault="009E73DB" w:rsidP="009E73DB">
      <w:pPr>
        <w:spacing w:after="0" w:line="240" w:lineRule="auto"/>
        <w:rPr>
          <w:rFonts w:cstheme="minorHAnsi"/>
          <w:b/>
          <w:bCs/>
        </w:rPr>
      </w:pPr>
      <w:r w:rsidRPr="009E73DB">
        <w:rPr>
          <w:rFonts w:cstheme="minorHAnsi"/>
          <w:b/>
          <w:bCs/>
          <w:color w:val="C00000"/>
        </w:rPr>
        <w:t>Skills, Knowledge and Experience</w:t>
      </w:r>
    </w:p>
    <w:p w14:paraId="100640B7" w14:textId="77777777" w:rsidR="009E73DB" w:rsidRPr="009E73DB" w:rsidRDefault="009E73DB" w:rsidP="009E73DB">
      <w:pPr>
        <w:autoSpaceDE w:val="0"/>
        <w:autoSpaceDN w:val="0"/>
        <w:adjustRightInd w:val="0"/>
        <w:spacing w:after="0" w:line="240" w:lineRule="auto"/>
        <w:rPr>
          <w:rFonts w:cstheme="minorHAnsi"/>
        </w:rPr>
      </w:pPr>
    </w:p>
    <w:p w14:paraId="6AD4C741" w14:textId="6E011B73" w:rsidR="009E73DB" w:rsidRDefault="009E73DB" w:rsidP="009E73DB">
      <w:pPr>
        <w:numPr>
          <w:ilvl w:val="0"/>
          <w:numId w:val="3"/>
        </w:numPr>
        <w:spacing w:after="0" w:line="240" w:lineRule="auto"/>
        <w:rPr>
          <w:rFonts w:cstheme="minorHAnsi"/>
        </w:rPr>
      </w:pPr>
      <w:r w:rsidRPr="009C6337">
        <w:rPr>
          <w:rFonts w:cstheme="minorHAnsi"/>
        </w:rPr>
        <w:t xml:space="preserve">A passion for </w:t>
      </w:r>
      <w:r w:rsidR="001E5BE1">
        <w:rPr>
          <w:rFonts w:cstheme="minorHAnsi"/>
        </w:rPr>
        <w:t>promoting equity, diversity and inclusion</w:t>
      </w:r>
    </w:p>
    <w:p w14:paraId="2E6B7A4E" w14:textId="14A416F5" w:rsidR="00C814C7" w:rsidRDefault="00C814C7" w:rsidP="009E73DB">
      <w:pPr>
        <w:numPr>
          <w:ilvl w:val="0"/>
          <w:numId w:val="3"/>
        </w:numPr>
        <w:spacing w:after="0" w:line="240" w:lineRule="auto"/>
        <w:rPr>
          <w:rFonts w:cstheme="minorHAnsi"/>
        </w:rPr>
      </w:pPr>
      <w:r>
        <w:rPr>
          <w:rFonts w:cstheme="minorHAnsi"/>
        </w:rPr>
        <w:t xml:space="preserve">Experience of building </w:t>
      </w:r>
      <w:r w:rsidR="003E2CD6">
        <w:rPr>
          <w:rFonts w:cstheme="minorHAnsi"/>
        </w:rPr>
        <w:t>relationships with key stakeholders and decision-makers</w:t>
      </w:r>
    </w:p>
    <w:p w14:paraId="73114A18" w14:textId="06A8EB65" w:rsidR="003E2CD6" w:rsidRPr="009C6337" w:rsidRDefault="003E2CD6" w:rsidP="009E73DB">
      <w:pPr>
        <w:numPr>
          <w:ilvl w:val="0"/>
          <w:numId w:val="3"/>
        </w:numPr>
        <w:spacing w:after="0" w:line="240" w:lineRule="auto"/>
        <w:rPr>
          <w:rFonts w:cstheme="minorHAnsi"/>
        </w:rPr>
      </w:pPr>
      <w:r>
        <w:rPr>
          <w:rFonts w:cstheme="minorHAnsi"/>
        </w:rPr>
        <w:t xml:space="preserve">The ability to build trust of </w:t>
      </w:r>
      <w:r w:rsidR="00BB6794">
        <w:rPr>
          <w:rFonts w:cstheme="minorHAnsi"/>
        </w:rPr>
        <w:t>community groups and individuals</w:t>
      </w:r>
    </w:p>
    <w:p w14:paraId="42139BB6" w14:textId="77777777" w:rsidR="009E73DB" w:rsidRPr="009C6337" w:rsidRDefault="009E73DB" w:rsidP="009E73DB">
      <w:pPr>
        <w:numPr>
          <w:ilvl w:val="0"/>
          <w:numId w:val="3"/>
        </w:numPr>
        <w:spacing w:after="0" w:line="240" w:lineRule="auto"/>
        <w:rPr>
          <w:rFonts w:cstheme="minorHAnsi"/>
        </w:rPr>
      </w:pPr>
      <w:r w:rsidRPr="009C6337">
        <w:rPr>
          <w:rFonts w:cstheme="minorHAnsi"/>
        </w:rPr>
        <w:t xml:space="preserve">High levels of energy and enthusiasm and the desire to succeed. </w:t>
      </w:r>
    </w:p>
    <w:p w14:paraId="05495B7B" w14:textId="6F81ADCF" w:rsidR="009E73DB" w:rsidRPr="007B32AB" w:rsidRDefault="009E73DB" w:rsidP="009E73DB">
      <w:pPr>
        <w:pStyle w:val="BodyText2"/>
        <w:numPr>
          <w:ilvl w:val="0"/>
          <w:numId w:val="3"/>
        </w:numPr>
        <w:autoSpaceDE w:val="0"/>
        <w:autoSpaceDN w:val="0"/>
        <w:adjustRightInd w:val="0"/>
        <w:rPr>
          <w:rFonts w:asciiTheme="minorHAnsi" w:hAnsiTheme="minorHAnsi" w:cstheme="minorHAnsi"/>
          <w:sz w:val="22"/>
          <w:szCs w:val="22"/>
          <w:lang w:val="en-GB" w:eastAsia="en-GB"/>
        </w:rPr>
      </w:pPr>
      <w:r w:rsidRPr="009C6337">
        <w:rPr>
          <w:rFonts w:asciiTheme="minorHAnsi" w:hAnsiTheme="minorHAnsi" w:cstheme="minorHAnsi"/>
          <w:b w:val="0"/>
          <w:sz w:val="22"/>
          <w:szCs w:val="22"/>
          <w:u w:val="none"/>
          <w:lang w:val="en-GB" w:eastAsia="en-GB"/>
        </w:rPr>
        <w:t xml:space="preserve">Good </w:t>
      </w:r>
      <w:r w:rsidR="00BB6794">
        <w:rPr>
          <w:rFonts w:asciiTheme="minorHAnsi" w:hAnsiTheme="minorHAnsi" w:cstheme="minorHAnsi"/>
          <w:b w:val="0"/>
          <w:sz w:val="22"/>
          <w:szCs w:val="22"/>
          <w:u w:val="none"/>
          <w:lang w:val="en-GB" w:eastAsia="en-GB"/>
        </w:rPr>
        <w:t>time</w:t>
      </w:r>
      <w:r w:rsidRPr="009C6337">
        <w:rPr>
          <w:rFonts w:asciiTheme="minorHAnsi" w:hAnsiTheme="minorHAnsi" w:cstheme="minorHAnsi"/>
          <w:b w:val="0"/>
          <w:sz w:val="22"/>
          <w:szCs w:val="22"/>
          <w:u w:val="none"/>
          <w:lang w:val="en-GB" w:eastAsia="en-GB"/>
        </w:rPr>
        <w:t xml:space="preserve"> management skills and the ability to prioritise and work to deadlines.</w:t>
      </w:r>
    </w:p>
    <w:p w14:paraId="6A47204C" w14:textId="7E22EB91" w:rsidR="009E73DB" w:rsidRPr="004D7525" w:rsidRDefault="009E73DB" w:rsidP="009E73DB">
      <w:pPr>
        <w:pStyle w:val="BodyText2"/>
        <w:numPr>
          <w:ilvl w:val="0"/>
          <w:numId w:val="3"/>
        </w:numPr>
        <w:autoSpaceDE w:val="0"/>
        <w:autoSpaceDN w:val="0"/>
        <w:adjustRightInd w:val="0"/>
        <w:rPr>
          <w:rFonts w:asciiTheme="minorHAnsi" w:hAnsiTheme="minorHAnsi" w:cstheme="minorHAnsi"/>
          <w:sz w:val="22"/>
          <w:szCs w:val="22"/>
          <w:lang w:val="en-GB" w:eastAsia="en-GB"/>
        </w:rPr>
      </w:pPr>
      <w:r>
        <w:rPr>
          <w:rFonts w:asciiTheme="minorHAnsi" w:hAnsiTheme="minorHAnsi" w:cstheme="minorHAnsi"/>
          <w:b w:val="0"/>
          <w:bCs w:val="0"/>
          <w:sz w:val="22"/>
          <w:szCs w:val="22"/>
          <w:u w:val="none"/>
          <w:lang w:val="en-GB" w:eastAsia="en-GB"/>
        </w:rPr>
        <w:t xml:space="preserve">Highly organised with </w:t>
      </w:r>
      <w:r w:rsidR="00D81457">
        <w:rPr>
          <w:rFonts w:asciiTheme="minorHAnsi" w:hAnsiTheme="minorHAnsi" w:cstheme="minorHAnsi"/>
          <w:b w:val="0"/>
          <w:bCs w:val="0"/>
          <w:sz w:val="22"/>
          <w:szCs w:val="22"/>
          <w:u w:val="none"/>
          <w:lang w:val="en-GB" w:eastAsia="en-GB"/>
        </w:rPr>
        <w:t>strong project management skills</w:t>
      </w:r>
    </w:p>
    <w:p w14:paraId="45AF00AA" w14:textId="77777777" w:rsidR="009E73DB" w:rsidRPr="009C6337" w:rsidRDefault="009E73DB" w:rsidP="009E73DB">
      <w:pPr>
        <w:pStyle w:val="BodyText2"/>
        <w:numPr>
          <w:ilvl w:val="0"/>
          <w:numId w:val="3"/>
        </w:numPr>
        <w:autoSpaceDE w:val="0"/>
        <w:autoSpaceDN w:val="0"/>
        <w:adjustRightInd w:val="0"/>
        <w:rPr>
          <w:rFonts w:asciiTheme="minorHAnsi" w:hAnsiTheme="minorHAnsi" w:cstheme="minorHAnsi"/>
          <w:sz w:val="22"/>
          <w:szCs w:val="22"/>
          <w:lang w:val="en-GB" w:eastAsia="en-GB"/>
        </w:rPr>
      </w:pPr>
      <w:r>
        <w:rPr>
          <w:rFonts w:asciiTheme="minorHAnsi" w:hAnsiTheme="minorHAnsi" w:cstheme="minorHAnsi"/>
          <w:b w:val="0"/>
          <w:sz w:val="22"/>
          <w:szCs w:val="22"/>
          <w:u w:val="none"/>
          <w:lang w:val="en-GB" w:eastAsia="en-GB"/>
        </w:rPr>
        <w:t>Ability to work accurately with a great attention to detail.</w:t>
      </w:r>
    </w:p>
    <w:p w14:paraId="65B959AA" w14:textId="77777777" w:rsidR="009E73DB" w:rsidRPr="009C6337" w:rsidRDefault="009E73DB" w:rsidP="009E73DB">
      <w:pPr>
        <w:pStyle w:val="BodyText2"/>
        <w:numPr>
          <w:ilvl w:val="0"/>
          <w:numId w:val="3"/>
        </w:numPr>
        <w:autoSpaceDE w:val="0"/>
        <w:autoSpaceDN w:val="0"/>
        <w:adjustRightInd w:val="0"/>
        <w:rPr>
          <w:rFonts w:asciiTheme="minorHAnsi" w:hAnsiTheme="minorHAnsi" w:cstheme="minorHAnsi"/>
          <w:b w:val="0"/>
          <w:sz w:val="22"/>
          <w:szCs w:val="22"/>
          <w:u w:val="none"/>
          <w:lang w:val="en-GB" w:eastAsia="en-GB"/>
        </w:rPr>
      </w:pPr>
      <w:r w:rsidRPr="009C6337">
        <w:rPr>
          <w:rFonts w:asciiTheme="minorHAnsi" w:hAnsiTheme="minorHAnsi" w:cstheme="minorHAnsi"/>
          <w:b w:val="0"/>
          <w:sz w:val="22"/>
          <w:szCs w:val="22"/>
          <w:u w:val="none"/>
          <w:lang w:val="en-GB" w:eastAsia="en-GB"/>
        </w:rPr>
        <w:t>Excellent customer service skills, with the ability to build relationships and communicate effectively with a diverse range of people.</w:t>
      </w:r>
    </w:p>
    <w:p w14:paraId="12B1BBC8" w14:textId="152F8D40" w:rsidR="009E73DB" w:rsidRPr="000D7898" w:rsidRDefault="009E73DB" w:rsidP="009E73DB">
      <w:pPr>
        <w:numPr>
          <w:ilvl w:val="0"/>
          <w:numId w:val="3"/>
        </w:numPr>
        <w:spacing w:after="0" w:line="240" w:lineRule="auto"/>
        <w:rPr>
          <w:rFonts w:cstheme="minorHAnsi"/>
        </w:rPr>
      </w:pPr>
      <w:r w:rsidRPr="000D7898">
        <w:rPr>
          <w:rFonts w:cstheme="minorHAnsi"/>
        </w:rPr>
        <w:t>Effective communicator and the ability to engage with people via a variety of platforms</w:t>
      </w:r>
      <w:r w:rsidR="001667B8">
        <w:rPr>
          <w:rFonts w:cstheme="minorHAnsi"/>
        </w:rPr>
        <w:t>, including strong presentation skills</w:t>
      </w:r>
    </w:p>
    <w:p w14:paraId="477DA625" w14:textId="77777777" w:rsidR="009E73DB" w:rsidRPr="000D7898" w:rsidRDefault="009E73DB" w:rsidP="009E73DB">
      <w:pPr>
        <w:pStyle w:val="BodyText2"/>
        <w:numPr>
          <w:ilvl w:val="0"/>
          <w:numId w:val="3"/>
        </w:numPr>
        <w:rPr>
          <w:rFonts w:asciiTheme="minorHAnsi" w:hAnsiTheme="minorHAnsi" w:cstheme="minorHAnsi"/>
          <w:b w:val="0"/>
          <w:sz w:val="22"/>
          <w:szCs w:val="22"/>
          <w:u w:val="none"/>
        </w:rPr>
      </w:pPr>
      <w:r w:rsidRPr="000D7898">
        <w:rPr>
          <w:rFonts w:asciiTheme="minorHAnsi" w:hAnsiTheme="minorHAnsi" w:cstheme="minorHAnsi"/>
          <w:b w:val="0"/>
          <w:sz w:val="22"/>
          <w:szCs w:val="22"/>
          <w:u w:val="none"/>
        </w:rPr>
        <w:t>Ability to work independently and as part of a team</w:t>
      </w:r>
      <w:r>
        <w:rPr>
          <w:rFonts w:asciiTheme="minorHAnsi" w:hAnsiTheme="minorHAnsi" w:cstheme="minorHAnsi"/>
          <w:b w:val="0"/>
          <w:sz w:val="22"/>
          <w:szCs w:val="22"/>
          <w:u w:val="none"/>
        </w:rPr>
        <w:t xml:space="preserve">, with the skills to influence and drive positive </w:t>
      </w:r>
      <w:proofErr w:type="gramStart"/>
      <w:r>
        <w:rPr>
          <w:rFonts w:asciiTheme="minorHAnsi" w:hAnsiTheme="minorHAnsi" w:cstheme="minorHAnsi"/>
          <w:b w:val="0"/>
          <w:sz w:val="22"/>
          <w:szCs w:val="22"/>
          <w:u w:val="none"/>
        </w:rPr>
        <w:t>change</w:t>
      </w:r>
      <w:proofErr w:type="gramEnd"/>
      <w:r>
        <w:rPr>
          <w:rFonts w:asciiTheme="minorHAnsi" w:hAnsiTheme="minorHAnsi" w:cstheme="minorHAnsi"/>
          <w:b w:val="0"/>
          <w:sz w:val="22"/>
          <w:szCs w:val="22"/>
          <w:u w:val="none"/>
        </w:rPr>
        <w:t>.</w:t>
      </w:r>
    </w:p>
    <w:p w14:paraId="3A5BC603" w14:textId="544CEF8E" w:rsidR="009E73DB" w:rsidRPr="00986B9C" w:rsidRDefault="009E73DB" w:rsidP="009E73DB">
      <w:pPr>
        <w:pStyle w:val="ListParagraph"/>
        <w:numPr>
          <w:ilvl w:val="0"/>
          <w:numId w:val="3"/>
        </w:numPr>
        <w:autoSpaceDE w:val="0"/>
        <w:autoSpaceDN w:val="0"/>
        <w:adjustRightInd w:val="0"/>
        <w:spacing w:after="0" w:line="240" w:lineRule="auto"/>
        <w:rPr>
          <w:rFonts w:cstheme="minorHAnsi"/>
        </w:rPr>
      </w:pPr>
      <w:r w:rsidRPr="00986B9C">
        <w:rPr>
          <w:rFonts w:cstheme="minorHAnsi"/>
        </w:rPr>
        <w:t>Experienced and competent user of various IT programmes</w:t>
      </w:r>
    </w:p>
    <w:p w14:paraId="6DC8427F" w14:textId="67F4C1B9" w:rsidR="009E73DB" w:rsidRPr="00986B9C" w:rsidRDefault="00BB6794" w:rsidP="009E73DB">
      <w:pPr>
        <w:numPr>
          <w:ilvl w:val="0"/>
          <w:numId w:val="3"/>
        </w:numPr>
        <w:autoSpaceDE w:val="0"/>
        <w:autoSpaceDN w:val="0"/>
        <w:adjustRightInd w:val="0"/>
        <w:spacing w:after="0" w:line="240" w:lineRule="auto"/>
        <w:rPr>
          <w:rFonts w:cstheme="minorHAnsi"/>
          <w:lang w:eastAsia="en-GB"/>
        </w:rPr>
      </w:pPr>
      <w:r>
        <w:rPr>
          <w:rFonts w:cstheme="minorHAnsi"/>
        </w:rPr>
        <w:t xml:space="preserve">Desirable: </w:t>
      </w:r>
      <w:r w:rsidR="009E73DB" w:rsidRPr="00986B9C">
        <w:rPr>
          <w:rFonts w:cstheme="minorHAnsi"/>
        </w:rPr>
        <w:t xml:space="preserve">Experience of working within </w:t>
      </w:r>
      <w:r>
        <w:rPr>
          <w:rFonts w:cstheme="minorHAnsi"/>
        </w:rPr>
        <w:t xml:space="preserve">cricket / sports </w:t>
      </w:r>
      <w:r w:rsidR="009E73DB" w:rsidRPr="00986B9C">
        <w:rPr>
          <w:rFonts w:cstheme="minorHAnsi"/>
        </w:rPr>
        <w:t>club</w:t>
      </w:r>
      <w:r>
        <w:rPr>
          <w:rFonts w:cstheme="minorHAnsi"/>
        </w:rPr>
        <w:t>, leagu</w:t>
      </w:r>
      <w:r w:rsidR="008D2541">
        <w:rPr>
          <w:rFonts w:cstheme="minorHAnsi"/>
        </w:rPr>
        <w:t>e</w:t>
      </w:r>
      <w:r>
        <w:rPr>
          <w:rFonts w:cstheme="minorHAnsi"/>
        </w:rPr>
        <w:t xml:space="preserve"> or association</w:t>
      </w:r>
      <w:r w:rsidR="008D2541">
        <w:rPr>
          <w:rFonts w:cstheme="minorHAnsi"/>
        </w:rPr>
        <w:t xml:space="preserve"> </w:t>
      </w:r>
      <w:r w:rsidR="009E73DB" w:rsidRPr="00986B9C">
        <w:rPr>
          <w:rFonts w:cstheme="minorHAnsi"/>
        </w:rPr>
        <w:t xml:space="preserve">administration. </w:t>
      </w:r>
    </w:p>
    <w:p w14:paraId="36ABE112" w14:textId="1EB9A659" w:rsidR="009E73DB" w:rsidRPr="00986B9C" w:rsidRDefault="009E73DB" w:rsidP="009E73DB">
      <w:pPr>
        <w:pStyle w:val="BodyText2"/>
        <w:numPr>
          <w:ilvl w:val="0"/>
          <w:numId w:val="3"/>
        </w:numPr>
        <w:rPr>
          <w:rFonts w:asciiTheme="minorHAnsi" w:hAnsiTheme="minorHAnsi" w:cstheme="minorHAnsi"/>
          <w:b w:val="0"/>
          <w:sz w:val="22"/>
          <w:szCs w:val="22"/>
          <w:u w:val="none"/>
        </w:rPr>
      </w:pPr>
      <w:r w:rsidRPr="00986B9C">
        <w:rPr>
          <w:rFonts w:asciiTheme="minorHAnsi" w:hAnsiTheme="minorHAnsi" w:cstheme="minorHAnsi"/>
          <w:b w:val="0"/>
          <w:sz w:val="22"/>
          <w:szCs w:val="22"/>
          <w:u w:val="none"/>
        </w:rPr>
        <w:t>Be competent on social media and understand the importance of marketing to increase exposure</w:t>
      </w:r>
      <w:r w:rsidR="008D2541">
        <w:rPr>
          <w:rFonts w:asciiTheme="minorHAnsi" w:hAnsiTheme="minorHAnsi" w:cstheme="minorHAnsi"/>
          <w:b w:val="0"/>
          <w:sz w:val="22"/>
          <w:szCs w:val="22"/>
          <w:u w:val="none"/>
        </w:rPr>
        <w:t xml:space="preserve"> or to drive awareness of campaigns</w:t>
      </w:r>
    </w:p>
    <w:p w14:paraId="7AE64EC5" w14:textId="5DF46326" w:rsidR="009E73DB" w:rsidRPr="009F157D" w:rsidRDefault="008D2541" w:rsidP="009E73DB">
      <w:pPr>
        <w:numPr>
          <w:ilvl w:val="0"/>
          <w:numId w:val="3"/>
        </w:numPr>
        <w:spacing w:after="0" w:line="240" w:lineRule="auto"/>
        <w:rPr>
          <w:rFonts w:cstheme="minorHAnsi"/>
        </w:rPr>
      </w:pPr>
      <w:r>
        <w:rPr>
          <w:rFonts w:cstheme="minorHAnsi"/>
        </w:rPr>
        <w:t xml:space="preserve">Desirable: </w:t>
      </w:r>
      <w:r w:rsidR="009E73DB" w:rsidRPr="00986B9C">
        <w:rPr>
          <w:rFonts w:cstheme="minorHAnsi"/>
        </w:rPr>
        <w:t>Understanding and experience of a variety of Cricket Development programmes.</w:t>
      </w:r>
    </w:p>
    <w:p w14:paraId="7068D699" w14:textId="4F9EEA26" w:rsidR="009E73DB" w:rsidRPr="00986B9C" w:rsidRDefault="009E73DB" w:rsidP="009E73DB">
      <w:pPr>
        <w:numPr>
          <w:ilvl w:val="0"/>
          <w:numId w:val="3"/>
        </w:numPr>
        <w:spacing w:after="0" w:line="240" w:lineRule="auto"/>
        <w:rPr>
          <w:rFonts w:cstheme="minorHAnsi"/>
        </w:rPr>
      </w:pPr>
      <w:r w:rsidRPr="00986B9C">
        <w:rPr>
          <w:rFonts w:cstheme="minorHAnsi"/>
        </w:rPr>
        <w:t>ECB DBS checked</w:t>
      </w:r>
      <w:r w:rsidR="008D2541">
        <w:rPr>
          <w:rFonts w:cstheme="minorHAnsi"/>
        </w:rPr>
        <w:t xml:space="preserve"> or a commitment to achieving upon</w:t>
      </w:r>
      <w:r w:rsidR="001667B8">
        <w:rPr>
          <w:rFonts w:cstheme="minorHAnsi"/>
        </w:rPr>
        <w:t xml:space="preserve"> appointment</w:t>
      </w:r>
    </w:p>
    <w:p w14:paraId="00FD8F51" w14:textId="77777777" w:rsidR="009E73DB" w:rsidRDefault="009E73DB" w:rsidP="009E73DB">
      <w:pPr>
        <w:pStyle w:val="BodyText2"/>
        <w:numPr>
          <w:ilvl w:val="0"/>
          <w:numId w:val="3"/>
        </w:numPr>
        <w:rPr>
          <w:rFonts w:asciiTheme="minorHAnsi" w:hAnsiTheme="minorHAnsi" w:cstheme="minorHAnsi"/>
          <w:b w:val="0"/>
          <w:sz w:val="22"/>
          <w:szCs w:val="22"/>
          <w:u w:val="none"/>
        </w:rPr>
      </w:pPr>
      <w:r w:rsidRPr="00986B9C">
        <w:rPr>
          <w:rFonts w:asciiTheme="minorHAnsi" w:hAnsiTheme="minorHAnsi" w:cstheme="minorHAnsi"/>
          <w:b w:val="0"/>
          <w:sz w:val="22"/>
          <w:szCs w:val="22"/>
          <w:u w:val="none"/>
        </w:rPr>
        <w:t>Ability to travel independently between sites (Full and valid driving license).</w:t>
      </w:r>
    </w:p>
    <w:p w14:paraId="5C3694FA" w14:textId="77777777" w:rsidR="009E73DB" w:rsidRDefault="009E73DB" w:rsidP="009E73DB">
      <w:pPr>
        <w:pStyle w:val="BodyText2"/>
        <w:rPr>
          <w:rFonts w:asciiTheme="minorHAnsi" w:hAnsiTheme="minorHAnsi" w:cstheme="minorHAnsi"/>
          <w:b w:val="0"/>
          <w:sz w:val="22"/>
          <w:szCs w:val="22"/>
          <w:u w:val="none"/>
        </w:rPr>
      </w:pPr>
    </w:p>
    <w:p w14:paraId="7374194F" w14:textId="77777777" w:rsidR="009E73DB" w:rsidRPr="009E73DB" w:rsidRDefault="009E73DB" w:rsidP="009E73DB">
      <w:pPr>
        <w:rPr>
          <w:rFonts w:cstheme="minorHAnsi"/>
          <w:b/>
          <w:color w:val="C00000"/>
        </w:rPr>
      </w:pPr>
      <w:r w:rsidRPr="009E73DB">
        <w:rPr>
          <w:rFonts w:cstheme="minorHAnsi"/>
          <w:b/>
          <w:color w:val="C00000"/>
        </w:rPr>
        <w:t>Supervision and work planning</w:t>
      </w:r>
    </w:p>
    <w:p w14:paraId="44581D29" w14:textId="156165E1" w:rsidR="009E73DB" w:rsidRPr="00D81457" w:rsidRDefault="00D81457" w:rsidP="009E73DB">
      <w:pPr>
        <w:autoSpaceDE w:val="0"/>
        <w:autoSpaceDN w:val="0"/>
        <w:adjustRightInd w:val="0"/>
        <w:rPr>
          <w:rFonts w:cstheme="minorHAnsi"/>
        </w:rPr>
      </w:pPr>
      <w:r w:rsidRPr="00D81457">
        <w:rPr>
          <w:rFonts w:cstheme="minorHAnsi"/>
        </w:rPr>
        <w:t>The Club EDI Development Officer</w:t>
      </w:r>
      <w:r w:rsidR="009E73DB" w:rsidRPr="00D81457">
        <w:rPr>
          <w:rFonts w:cstheme="minorHAnsi"/>
        </w:rPr>
        <w:t xml:space="preserve"> will be employed by Wiltshire Cricket and line managed by the Cricket Development Manager. The Officer will work across the County of Wiltshire and will have their offices at Unit 10, Forest Gate, </w:t>
      </w:r>
      <w:proofErr w:type="spellStart"/>
      <w:r w:rsidR="009E73DB" w:rsidRPr="00D81457">
        <w:rPr>
          <w:rFonts w:cstheme="minorHAnsi"/>
        </w:rPr>
        <w:t>Pewsham</w:t>
      </w:r>
      <w:proofErr w:type="spellEnd"/>
      <w:r w:rsidR="009E73DB" w:rsidRPr="00D81457">
        <w:rPr>
          <w:rFonts w:cstheme="minorHAnsi"/>
        </w:rPr>
        <w:t>, Chippenham, Wiltshire, SN15 3RS</w:t>
      </w:r>
    </w:p>
    <w:p w14:paraId="34D6500B" w14:textId="48B94A26" w:rsidR="009E73DB" w:rsidRPr="0033194D" w:rsidRDefault="009E73DB" w:rsidP="009E73DB">
      <w:pPr>
        <w:rPr>
          <w:rFonts w:cstheme="minorHAnsi"/>
        </w:rPr>
      </w:pPr>
      <w:r w:rsidRPr="0033194D">
        <w:rPr>
          <w:rFonts w:cstheme="minorHAnsi"/>
        </w:rPr>
        <w:t xml:space="preserve">The employee’s normal working days </w:t>
      </w:r>
      <w:r>
        <w:rPr>
          <w:rFonts w:cstheme="minorHAnsi"/>
        </w:rPr>
        <w:t>can be arranged once the candidate has been offered the role. We will try and be as flexible as possible, ensuring both parties are happy.</w:t>
      </w:r>
      <w:r w:rsidRPr="0033194D">
        <w:rPr>
          <w:rFonts w:cstheme="minorHAnsi"/>
        </w:rPr>
        <w:t xml:space="preserve"> The employee will not normally be required to work before 9am, however, due to the nature of the work involved in this position, the employee will be required to work some evenings and weekends. The post holder will be required to carry out their duties at such times and on such days that are the most effective to perform the responsibilities of the position.</w:t>
      </w:r>
    </w:p>
    <w:p w14:paraId="53926996" w14:textId="77777777" w:rsidR="009E73DB" w:rsidRPr="009E73DB" w:rsidRDefault="009E73DB" w:rsidP="009E73DB">
      <w:pPr>
        <w:rPr>
          <w:rFonts w:cstheme="minorHAnsi"/>
          <w:b/>
          <w:color w:val="C00000"/>
        </w:rPr>
      </w:pPr>
      <w:r w:rsidRPr="009E73DB">
        <w:rPr>
          <w:rFonts w:cstheme="minorHAnsi"/>
          <w:b/>
          <w:color w:val="C00000"/>
        </w:rPr>
        <w:t>General</w:t>
      </w:r>
    </w:p>
    <w:p w14:paraId="550B8CEE" w14:textId="0CB7835D" w:rsidR="009E73DB" w:rsidRDefault="009E73DB" w:rsidP="009E73DB">
      <w:pPr>
        <w:rPr>
          <w:rFonts w:cstheme="minorHAnsi"/>
        </w:rPr>
      </w:pPr>
      <w:r w:rsidRPr="00100C7D">
        <w:rPr>
          <w:rFonts w:cstheme="minorHAnsi"/>
        </w:rPr>
        <w:t xml:space="preserve">This job description outlines the principal accountabilities/main duties relating to this post and does not describe in detail all the duties required to carry them out. Other duties may be required to be undertaken from time to time as directed by </w:t>
      </w:r>
      <w:r>
        <w:rPr>
          <w:rFonts w:cstheme="minorHAnsi"/>
        </w:rPr>
        <w:t xml:space="preserve">Wiltshire Cricket Limited. </w:t>
      </w:r>
    </w:p>
    <w:p w14:paraId="372A59C8" w14:textId="77777777" w:rsidR="009E73DB" w:rsidRDefault="009E73DB" w:rsidP="009E73DB">
      <w:pPr>
        <w:pStyle w:val="Footer"/>
        <w:rPr>
          <w:sz w:val="22"/>
          <w:szCs w:val="22"/>
        </w:rPr>
      </w:pPr>
      <w:r>
        <w:rPr>
          <w:sz w:val="22"/>
          <w:szCs w:val="22"/>
        </w:rPr>
        <w:t xml:space="preserve">All applicants must provide evidence to demonstrate that they have the Right to Work in the UK, sponsorship for overseas employees cannot be provided for this role. </w:t>
      </w:r>
    </w:p>
    <w:p w14:paraId="6EC326E5" w14:textId="77777777" w:rsidR="009E73DB" w:rsidRPr="00100C7D" w:rsidRDefault="009E73DB" w:rsidP="009E73DB">
      <w:pPr>
        <w:pStyle w:val="Footer"/>
        <w:rPr>
          <w:rFonts w:cstheme="minorHAnsi"/>
          <w:sz w:val="22"/>
          <w:szCs w:val="22"/>
        </w:rPr>
      </w:pPr>
    </w:p>
    <w:p w14:paraId="4FB805D8" w14:textId="1ABF14A5" w:rsidR="009E73DB" w:rsidRDefault="009E73DB" w:rsidP="009E73DB">
      <w:pPr>
        <w:pStyle w:val="NoSpacing"/>
        <w:rPr>
          <w:rFonts w:cstheme="minorHAnsi"/>
        </w:rPr>
      </w:pPr>
      <w:r w:rsidRPr="00A3702C">
        <w:rPr>
          <w:rFonts w:cstheme="minorHAnsi"/>
        </w:rPr>
        <w:lastRenderedPageBreak/>
        <w:t xml:space="preserve">To apply please complete the </w:t>
      </w:r>
      <w:r>
        <w:rPr>
          <w:rFonts w:cstheme="minorHAnsi"/>
        </w:rPr>
        <w:t>attached application form and return to the email address</w:t>
      </w:r>
      <w:r w:rsidR="006F699F">
        <w:rPr>
          <w:rFonts w:cstheme="minorHAnsi"/>
        </w:rPr>
        <w:t xml:space="preserve"> </w:t>
      </w:r>
      <w:r>
        <w:rPr>
          <w:rFonts w:cstheme="minorHAnsi"/>
        </w:rPr>
        <w:t xml:space="preserve">listed below. </w:t>
      </w:r>
      <w:r w:rsidRPr="00A3702C">
        <w:rPr>
          <w:rFonts w:cstheme="minorHAnsi"/>
        </w:rPr>
        <w:t xml:space="preserve">Whilst you will supply your name and email address the application process will be anonymised before review by our recruitment panel; only at this point will your details be used to communicate about the next stage in the process. </w:t>
      </w:r>
    </w:p>
    <w:p w14:paraId="6CD2A18A" w14:textId="77777777" w:rsidR="009E73DB" w:rsidRDefault="009E73DB" w:rsidP="009E73DB">
      <w:pPr>
        <w:pStyle w:val="NoSpacing"/>
        <w:rPr>
          <w:rFonts w:cstheme="minorHAnsi"/>
        </w:rPr>
      </w:pPr>
    </w:p>
    <w:p w14:paraId="06B23C11" w14:textId="5D088C1A" w:rsidR="009E73DB" w:rsidRPr="00A3702C" w:rsidRDefault="009E73DB" w:rsidP="009E73DB">
      <w:pPr>
        <w:pStyle w:val="NoSpacing"/>
        <w:rPr>
          <w:rFonts w:cstheme="minorHAnsi"/>
        </w:rPr>
      </w:pPr>
      <w:r w:rsidRPr="009E73DB">
        <w:rPr>
          <w:rFonts w:cstheme="minorHAnsi"/>
          <w:b/>
          <w:bCs/>
        </w:rPr>
        <w:t>To apply:</w:t>
      </w:r>
      <w:r>
        <w:rPr>
          <w:rFonts w:cstheme="minorHAnsi"/>
        </w:rPr>
        <w:t xml:space="preserve"> Email application to </w:t>
      </w:r>
      <w:hyperlink r:id="rId10" w:history="1">
        <w:r w:rsidRPr="00364943">
          <w:rPr>
            <w:rStyle w:val="Hyperlink"/>
            <w:rFonts w:cstheme="minorHAnsi"/>
          </w:rPr>
          <w:t>pete.sykes@wiltshirecricket.co.uk</w:t>
        </w:r>
      </w:hyperlink>
      <w:r>
        <w:rPr>
          <w:rFonts w:cstheme="minorHAnsi"/>
        </w:rPr>
        <w:t xml:space="preserve"> </w:t>
      </w:r>
    </w:p>
    <w:p w14:paraId="41D31444" w14:textId="146D64E3" w:rsidR="009E73DB" w:rsidRPr="00E55334" w:rsidRDefault="009E73DB" w:rsidP="009E73DB">
      <w:pPr>
        <w:spacing w:before="100" w:beforeAutospacing="1" w:after="100" w:afterAutospacing="1"/>
        <w:rPr>
          <w:rFonts w:cstheme="minorHAnsi"/>
        </w:rPr>
      </w:pPr>
      <w:r w:rsidRPr="00E55334">
        <w:rPr>
          <w:rFonts w:cstheme="minorHAnsi"/>
          <w:b/>
        </w:rPr>
        <w:t>Closing date for applications:</w:t>
      </w:r>
      <w:r w:rsidRPr="00E55334">
        <w:rPr>
          <w:rFonts w:cstheme="minorHAnsi"/>
        </w:rPr>
        <w:t xml:space="preserve"> </w:t>
      </w:r>
      <w:r w:rsidR="00EF0053">
        <w:rPr>
          <w:rFonts w:cstheme="minorHAnsi"/>
        </w:rPr>
        <w:t>Sunday 1</w:t>
      </w:r>
      <w:r w:rsidR="00CB36D0">
        <w:rPr>
          <w:rFonts w:cstheme="minorHAnsi"/>
        </w:rPr>
        <w:t>4</w:t>
      </w:r>
      <w:r w:rsidR="00CB36D0" w:rsidRPr="00CB36D0">
        <w:rPr>
          <w:rFonts w:cstheme="minorHAnsi"/>
          <w:vertAlign w:val="superscript"/>
        </w:rPr>
        <w:t>th</w:t>
      </w:r>
      <w:r w:rsidR="00CB36D0">
        <w:rPr>
          <w:rFonts w:cstheme="minorHAnsi"/>
        </w:rPr>
        <w:t xml:space="preserve"> September</w:t>
      </w:r>
      <w:r w:rsidR="00EF0053">
        <w:rPr>
          <w:rFonts w:cstheme="minorHAnsi"/>
        </w:rPr>
        <w:t xml:space="preserve"> 2025</w:t>
      </w:r>
    </w:p>
    <w:p w14:paraId="59BD5369" w14:textId="237EC21F" w:rsidR="009E73DB" w:rsidRPr="00E55334" w:rsidRDefault="009E73DB" w:rsidP="009E73DB">
      <w:pPr>
        <w:spacing w:before="100" w:beforeAutospacing="1" w:after="100" w:afterAutospacing="1"/>
        <w:rPr>
          <w:rFonts w:cstheme="minorHAnsi"/>
        </w:rPr>
      </w:pPr>
      <w:r w:rsidRPr="00E55334">
        <w:rPr>
          <w:rFonts w:cstheme="minorHAnsi"/>
          <w:b/>
        </w:rPr>
        <w:t>Interviews are proposed to take place:</w:t>
      </w:r>
      <w:r w:rsidR="00EF0053">
        <w:rPr>
          <w:rFonts w:cstheme="minorHAnsi"/>
          <w:b/>
        </w:rPr>
        <w:t xml:space="preserve"> </w:t>
      </w:r>
      <w:r w:rsidR="00EF0053" w:rsidRPr="00EF0053">
        <w:rPr>
          <w:rFonts w:cstheme="minorHAnsi"/>
          <w:bCs/>
        </w:rPr>
        <w:t xml:space="preserve">W/C </w:t>
      </w:r>
      <w:r w:rsidR="00D910B3">
        <w:rPr>
          <w:rFonts w:cstheme="minorHAnsi"/>
          <w:bCs/>
        </w:rPr>
        <w:t>22</w:t>
      </w:r>
      <w:r w:rsidR="00D910B3" w:rsidRPr="00D910B3">
        <w:rPr>
          <w:rFonts w:cstheme="minorHAnsi"/>
          <w:bCs/>
          <w:vertAlign w:val="superscript"/>
        </w:rPr>
        <w:t>nd</w:t>
      </w:r>
      <w:r w:rsidR="00D910B3">
        <w:rPr>
          <w:rFonts w:cstheme="minorHAnsi"/>
          <w:bCs/>
        </w:rPr>
        <w:t xml:space="preserve"> September</w:t>
      </w:r>
      <w:r w:rsidR="00EF0053" w:rsidRPr="00EF0053">
        <w:rPr>
          <w:rFonts w:cstheme="minorHAnsi"/>
          <w:bCs/>
        </w:rPr>
        <w:t xml:space="preserve"> 2025</w:t>
      </w:r>
      <w:r w:rsidRPr="00EF0053">
        <w:rPr>
          <w:rFonts w:cstheme="minorHAnsi"/>
          <w:bCs/>
        </w:rPr>
        <w:tab/>
      </w:r>
      <w:r w:rsidRPr="00E55334">
        <w:rPr>
          <w:rFonts w:cstheme="minorHAnsi"/>
          <w:b/>
        </w:rPr>
        <w:tab/>
      </w:r>
    </w:p>
    <w:p w14:paraId="39358299" w14:textId="77777777" w:rsidR="00EF0053" w:rsidRDefault="009E73DB" w:rsidP="009E73DB">
      <w:pPr>
        <w:spacing w:before="100" w:beforeAutospacing="1" w:after="100" w:afterAutospacing="1"/>
        <w:rPr>
          <w:rFonts w:cstheme="minorHAnsi"/>
        </w:rPr>
      </w:pPr>
      <w:r w:rsidRPr="00E55334">
        <w:rPr>
          <w:rFonts w:cstheme="minorHAnsi"/>
        </w:rPr>
        <w:t>If you wish to discuss the role before applying, please contact</w:t>
      </w:r>
      <w:r w:rsidR="00EF0053">
        <w:rPr>
          <w:rFonts w:cstheme="minorHAnsi"/>
        </w:rPr>
        <w:t>:</w:t>
      </w:r>
    </w:p>
    <w:p w14:paraId="5171BF36" w14:textId="5D74DACD" w:rsidR="009E73DB" w:rsidRDefault="009E73DB" w:rsidP="00EF0053">
      <w:pPr>
        <w:spacing w:before="100" w:beforeAutospacing="1" w:after="100" w:afterAutospacing="1"/>
        <w:rPr>
          <w:rFonts w:cstheme="minorHAnsi"/>
        </w:rPr>
      </w:pPr>
      <w:r>
        <w:rPr>
          <w:rFonts w:cstheme="minorHAnsi"/>
        </w:rPr>
        <w:t>Pete Sykes</w:t>
      </w:r>
      <w:r w:rsidR="00EF0053">
        <w:rPr>
          <w:rFonts w:cstheme="minorHAnsi"/>
        </w:rPr>
        <w:t>:</w:t>
      </w:r>
      <w:r w:rsidRPr="00E55334">
        <w:rPr>
          <w:rFonts w:cstheme="minorHAnsi"/>
        </w:rPr>
        <w:br/>
        <w:t xml:space="preserve">Email: </w:t>
      </w:r>
      <w:hyperlink r:id="rId11" w:history="1">
        <w:r w:rsidRPr="000C5171">
          <w:rPr>
            <w:rStyle w:val="Hyperlink"/>
          </w:rPr>
          <w:t>pete.sykes@wiltshirecricket.co.uk</w:t>
        </w:r>
      </w:hyperlink>
      <w:r>
        <w:t xml:space="preserve"> </w:t>
      </w:r>
      <w:r w:rsidRPr="00E55334">
        <w:t xml:space="preserve">or </w:t>
      </w:r>
      <w:r w:rsidRPr="00E55334">
        <w:rPr>
          <w:rFonts w:cstheme="minorHAnsi"/>
        </w:rPr>
        <w:t>Mobile: 07</w:t>
      </w:r>
      <w:r>
        <w:rPr>
          <w:rFonts w:cstheme="minorHAnsi"/>
        </w:rPr>
        <w:t>920 581413</w:t>
      </w:r>
      <w:r w:rsidRPr="00E55334">
        <w:rPr>
          <w:rFonts w:cstheme="minorHAnsi"/>
        </w:rPr>
        <w:t xml:space="preserve">.  </w:t>
      </w:r>
    </w:p>
    <w:p w14:paraId="14D35869" w14:textId="50D72B98" w:rsidR="00D910B3" w:rsidRPr="00A3702C" w:rsidRDefault="00D910B3" w:rsidP="00EF0053">
      <w:pPr>
        <w:spacing w:before="100" w:beforeAutospacing="1" w:after="100" w:afterAutospacing="1"/>
        <w:rPr>
          <w:rFonts w:cstheme="minorHAnsi"/>
        </w:rPr>
      </w:pPr>
      <w:r>
        <w:rPr>
          <w:rFonts w:cstheme="minorHAnsi"/>
        </w:rPr>
        <w:t>Sam Dent:</w:t>
      </w:r>
      <w:r>
        <w:rPr>
          <w:rFonts w:cstheme="minorHAnsi"/>
        </w:rPr>
        <w:br/>
        <w:t xml:space="preserve">Email: </w:t>
      </w:r>
      <w:hyperlink r:id="rId12" w:history="1">
        <w:r w:rsidRPr="00144B0F">
          <w:rPr>
            <w:rStyle w:val="Hyperlink"/>
            <w:rFonts w:cstheme="minorHAnsi"/>
          </w:rPr>
          <w:t>sam.dent@wiltshirecricket.co.uk</w:t>
        </w:r>
      </w:hyperlink>
      <w:r>
        <w:rPr>
          <w:rFonts w:cstheme="minorHAnsi"/>
        </w:rPr>
        <w:t xml:space="preserve"> or Mobile: </w:t>
      </w:r>
      <w:r w:rsidR="004B4B8F">
        <w:rPr>
          <w:rFonts w:cstheme="minorHAnsi"/>
        </w:rPr>
        <w:t>07484 916777</w:t>
      </w:r>
    </w:p>
    <w:p w14:paraId="12EFAE96" w14:textId="77777777" w:rsidR="009E73DB" w:rsidRPr="00986B9C" w:rsidRDefault="009E73DB" w:rsidP="009E73DB">
      <w:pPr>
        <w:pStyle w:val="BodyText2"/>
        <w:rPr>
          <w:rFonts w:asciiTheme="minorHAnsi" w:hAnsiTheme="minorHAnsi" w:cstheme="minorHAnsi"/>
          <w:b w:val="0"/>
          <w:sz w:val="22"/>
          <w:szCs w:val="22"/>
          <w:u w:val="none"/>
        </w:rPr>
      </w:pPr>
    </w:p>
    <w:p w14:paraId="59187AA5" w14:textId="77777777" w:rsidR="0072061F" w:rsidRPr="0072061F" w:rsidRDefault="0072061F" w:rsidP="00261108">
      <w:pPr>
        <w:autoSpaceDE w:val="0"/>
        <w:autoSpaceDN w:val="0"/>
        <w:adjustRightInd w:val="0"/>
        <w:rPr>
          <w:rFonts w:cstheme="minorHAnsi"/>
          <w:b/>
          <w:bCs/>
          <w:color w:val="C00000"/>
        </w:rPr>
      </w:pPr>
    </w:p>
    <w:p w14:paraId="54F6CB8D" w14:textId="274375C8" w:rsidR="00261108" w:rsidRPr="00261108" w:rsidRDefault="00261108" w:rsidP="00261108">
      <w:pPr>
        <w:autoSpaceDE w:val="0"/>
        <w:autoSpaceDN w:val="0"/>
        <w:adjustRightInd w:val="0"/>
        <w:ind w:left="2160" w:hanging="2160"/>
        <w:rPr>
          <w:rFonts w:cstheme="minorHAnsi"/>
          <w:b/>
          <w:bCs/>
          <w:color w:val="C00000"/>
        </w:rPr>
      </w:pPr>
    </w:p>
    <w:p w14:paraId="2AEAA698" w14:textId="77777777" w:rsidR="00261108" w:rsidRPr="00261108" w:rsidRDefault="00261108" w:rsidP="00261108">
      <w:pPr>
        <w:rPr>
          <w:b/>
          <w:bCs/>
          <w:u w:val="single"/>
        </w:rPr>
      </w:pPr>
    </w:p>
    <w:sectPr w:rsidR="00261108" w:rsidRPr="00261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B6D5D"/>
    <w:multiLevelType w:val="hybridMultilevel"/>
    <w:tmpl w:val="54C2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B76E1"/>
    <w:multiLevelType w:val="hybridMultilevel"/>
    <w:tmpl w:val="F5681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E070C9"/>
    <w:multiLevelType w:val="hybridMultilevel"/>
    <w:tmpl w:val="4EA0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C39E8"/>
    <w:multiLevelType w:val="hybridMultilevel"/>
    <w:tmpl w:val="6CF0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F068A"/>
    <w:multiLevelType w:val="hybridMultilevel"/>
    <w:tmpl w:val="0B425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9642412">
    <w:abstractNumId w:val="0"/>
  </w:num>
  <w:num w:numId="2" w16cid:durableId="1564173645">
    <w:abstractNumId w:val="2"/>
  </w:num>
  <w:num w:numId="3" w16cid:durableId="1532919088">
    <w:abstractNumId w:val="3"/>
  </w:num>
  <w:num w:numId="4" w16cid:durableId="1362777300">
    <w:abstractNumId w:val="4"/>
  </w:num>
  <w:num w:numId="5" w16cid:durableId="1556156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08"/>
    <w:rsid w:val="00031121"/>
    <w:rsid w:val="00031C9C"/>
    <w:rsid w:val="000E6AC0"/>
    <w:rsid w:val="00121A8C"/>
    <w:rsid w:val="001667B8"/>
    <w:rsid w:val="001D0F43"/>
    <w:rsid w:val="001E5BE1"/>
    <w:rsid w:val="00225E72"/>
    <w:rsid w:val="00261108"/>
    <w:rsid w:val="002A415E"/>
    <w:rsid w:val="002D099D"/>
    <w:rsid w:val="003B5525"/>
    <w:rsid w:val="003E2CD6"/>
    <w:rsid w:val="003E4C4B"/>
    <w:rsid w:val="003E4C6E"/>
    <w:rsid w:val="003F70F1"/>
    <w:rsid w:val="0040721A"/>
    <w:rsid w:val="00416ECF"/>
    <w:rsid w:val="00482EB6"/>
    <w:rsid w:val="004B4B8F"/>
    <w:rsid w:val="004D0500"/>
    <w:rsid w:val="004D283E"/>
    <w:rsid w:val="00511C4D"/>
    <w:rsid w:val="0058692A"/>
    <w:rsid w:val="0058731F"/>
    <w:rsid w:val="005A25A3"/>
    <w:rsid w:val="005D4894"/>
    <w:rsid w:val="005D50B4"/>
    <w:rsid w:val="0060420A"/>
    <w:rsid w:val="0065544B"/>
    <w:rsid w:val="00656991"/>
    <w:rsid w:val="006B2C90"/>
    <w:rsid w:val="006D2CA8"/>
    <w:rsid w:val="006F699F"/>
    <w:rsid w:val="0072061F"/>
    <w:rsid w:val="007210CF"/>
    <w:rsid w:val="007D0945"/>
    <w:rsid w:val="0083399E"/>
    <w:rsid w:val="008A40E8"/>
    <w:rsid w:val="008B707F"/>
    <w:rsid w:val="008C13AC"/>
    <w:rsid w:val="008C362A"/>
    <w:rsid w:val="008D2541"/>
    <w:rsid w:val="009124BC"/>
    <w:rsid w:val="009407F8"/>
    <w:rsid w:val="009702D8"/>
    <w:rsid w:val="00975843"/>
    <w:rsid w:val="009760FB"/>
    <w:rsid w:val="009A54F8"/>
    <w:rsid w:val="009E73DB"/>
    <w:rsid w:val="009F1EF1"/>
    <w:rsid w:val="00A10FF5"/>
    <w:rsid w:val="00A1727B"/>
    <w:rsid w:val="00A32D35"/>
    <w:rsid w:val="00AA4201"/>
    <w:rsid w:val="00AA48A9"/>
    <w:rsid w:val="00AA630D"/>
    <w:rsid w:val="00AD14C8"/>
    <w:rsid w:val="00B22965"/>
    <w:rsid w:val="00BB6794"/>
    <w:rsid w:val="00C0486A"/>
    <w:rsid w:val="00C644C2"/>
    <w:rsid w:val="00C71CD6"/>
    <w:rsid w:val="00C76EB4"/>
    <w:rsid w:val="00C814C7"/>
    <w:rsid w:val="00CB36D0"/>
    <w:rsid w:val="00CF2842"/>
    <w:rsid w:val="00CF5EE2"/>
    <w:rsid w:val="00D61395"/>
    <w:rsid w:val="00D70883"/>
    <w:rsid w:val="00D81457"/>
    <w:rsid w:val="00D910B3"/>
    <w:rsid w:val="00DC07F1"/>
    <w:rsid w:val="00EA276C"/>
    <w:rsid w:val="00EF0053"/>
    <w:rsid w:val="00F01965"/>
    <w:rsid w:val="00F579F6"/>
    <w:rsid w:val="00F94607"/>
    <w:rsid w:val="00FB1069"/>
    <w:rsid w:val="00FB4E1A"/>
    <w:rsid w:val="00FC4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FA79"/>
  <w15:chartTrackingRefBased/>
  <w15:docId w15:val="{303F916A-441B-48D8-9795-D5D86570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108"/>
    <w:rPr>
      <w:rFonts w:eastAsiaTheme="majorEastAsia" w:cstheme="majorBidi"/>
      <w:color w:val="272727" w:themeColor="text1" w:themeTint="D8"/>
    </w:rPr>
  </w:style>
  <w:style w:type="paragraph" w:styleId="Title">
    <w:name w:val="Title"/>
    <w:basedOn w:val="Normal"/>
    <w:next w:val="Normal"/>
    <w:link w:val="TitleChar"/>
    <w:uiPriority w:val="10"/>
    <w:qFormat/>
    <w:rsid w:val="00261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108"/>
    <w:pPr>
      <w:spacing w:before="160"/>
      <w:jc w:val="center"/>
    </w:pPr>
    <w:rPr>
      <w:i/>
      <w:iCs/>
      <w:color w:val="404040" w:themeColor="text1" w:themeTint="BF"/>
    </w:rPr>
  </w:style>
  <w:style w:type="character" w:customStyle="1" w:styleId="QuoteChar">
    <w:name w:val="Quote Char"/>
    <w:basedOn w:val="DefaultParagraphFont"/>
    <w:link w:val="Quote"/>
    <w:uiPriority w:val="29"/>
    <w:rsid w:val="00261108"/>
    <w:rPr>
      <w:i/>
      <w:iCs/>
      <w:color w:val="404040" w:themeColor="text1" w:themeTint="BF"/>
    </w:rPr>
  </w:style>
  <w:style w:type="paragraph" w:styleId="ListParagraph">
    <w:name w:val="List Paragraph"/>
    <w:basedOn w:val="Normal"/>
    <w:uiPriority w:val="34"/>
    <w:qFormat/>
    <w:rsid w:val="00261108"/>
    <w:pPr>
      <w:ind w:left="720"/>
      <w:contextualSpacing/>
    </w:pPr>
  </w:style>
  <w:style w:type="character" w:styleId="IntenseEmphasis">
    <w:name w:val="Intense Emphasis"/>
    <w:basedOn w:val="DefaultParagraphFont"/>
    <w:uiPriority w:val="21"/>
    <w:qFormat/>
    <w:rsid w:val="00261108"/>
    <w:rPr>
      <w:i/>
      <w:iCs/>
      <w:color w:val="0F4761" w:themeColor="accent1" w:themeShade="BF"/>
    </w:rPr>
  </w:style>
  <w:style w:type="paragraph" w:styleId="IntenseQuote">
    <w:name w:val="Intense Quote"/>
    <w:basedOn w:val="Normal"/>
    <w:next w:val="Normal"/>
    <w:link w:val="IntenseQuoteChar"/>
    <w:uiPriority w:val="30"/>
    <w:qFormat/>
    <w:rsid w:val="0026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108"/>
    <w:rPr>
      <w:i/>
      <w:iCs/>
      <w:color w:val="0F4761" w:themeColor="accent1" w:themeShade="BF"/>
    </w:rPr>
  </w:style>
  <w:style w:type="character" w:styleId="IntenseReference">
    <w:name w:val="Intense Reference"/>
    <w:basedOn w:val="DefaultParagraphFont"/>
    <w:uiPriority w:val="32"/>
    <w:qFormat/>
    <w:rsid w:val="00261108"/>
    <w:rPr>
      <w:b/>
      <w:bCs/>
      <w:smallCaps/>
      <w:color w:val="0F4761" w:themeColor="accent1" w:themeShade="BF"/>
      <w:spacing w:val="5"/>
    </w:rPr>
  </w:style>
  <w:style w:type="character" w:styleId="CommentReference">
    <w:name w:val="annotation reference"/>
    <w:basedOn w:val="DefaultParagraphFont"/>
    <w:uiPriority w:val="99"/>
    <w:semiHidden/>
    <w:unhideWhenUsed/>
    <w:rsid w:val="00261108"/>
    <w:rPr>
      <w:sz w:val="16"/>
      <w:szCs w:val="16"/>
    </w:rPr>
  </w:style>
  <w:style w:type="paragraph" w:styleId="CommentText">
    <w:name w:val="annotation text"/>
    <w:basedOn w:val="Normal"/>
    <w:link w:val="CommentTextChar"/>
    <w:uiPriority w:val="99"/>
    <w:unhideWhenUsed/>
    <w:rsid w:val="00261108"/>
    <w:pPr>
      <w:spacing w:line="240" w:lineRule="auto"/>
    </w:pPr>
    <w:rPr>
      <w:sz w:val="20"/>
      <w:szCs w:val="20"/>
    </w:rPr>
  </w:style>
  <w:style w:type="character" w:customStyle="1" w:styleId="CommentTextChar">
    <w:name w:val="Comment Text Char"/>
    <w:basedOn w:val="DefaultParagraphFont"/>
    <w:link w:val="CommentText"/>
    <w:uiPriority w:val="99"/>
    <w:rsid w:val="00261108"/>
    <w:rPr>
      <w:sz w:val="20"/>
      <w:szCs w:val="20"/>
    </w:rPr>
  </w:style>
  <w:style w:type="paragraph" w:styleId="CommentSubject">
    <w:name w:val="annotation subject"/>
    <w:basedOn w:val="CommentText"/>
    <w:next w:val="CommentText"/>
    <w:link w:val="CommentSubjectChar"/>
    <w:uiPriority w:val="99"/>
    <w:semiHidden/>
    <w:unhideWhenUsed/>
    <w:rsid w:val="00261108"/>
    <w:rPr>
      <w:b/>
      <w:bCs/>
    </w:rPr>
  </w:style>
  <w:style w:type="character" w:customStyle="1" w:styleId="CommentSubjectChar">
    <w:name w:val="Comment Subject Char"/>
    <w:basedOn w:val="CommentTextChar"/>
    <w:link w:val="CommentSubject"/>
    <w:uiPriority w:val="99"/>
    <w:semiHidden/>
    <w:rsid w:val="00261108"/>
    <w:rPr>
      <w:b/>
      <w:bCs/>
      <w:sz w:val="20"/>
      <w:szCs w:val="20"/>
    </w:rPr>
  </w:style>
  <w:style w:type="paragraph" w:customStyle="1" w:styleId="Default">
    <w:name w:val="Default"/>
    <w:rsid w:val="0072061F"/>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rsid w:val="009E73DB"/>
    <w:pPr>
      <w:spacing w:after="0" w:line="240" w:lineRule="auto"/>
    </w:pPr>
    <w:rPr>
      <w:rFonts w:ascii="Arial" w:eastAsia="Times New Roman" w:hAnsi="Arial" w:cs="Arial"/>
      <w:b/>
      <w:bCs/>
      <w:sz w:val="24"/>
      <w:szCs w:val="24"/>
      <w:u w:val="single"/>
      <w:lang w:val="en-US"/>
    </w:rPr>
  </w:style>
  <w:style w:type="character" w:customStyle="1" w:styleId="BodyText2Char">
    <w:name w:val="Body Text 2 Char"/>
    <w:basedOn w:val="DefaultParagraphFont"/>
    <w:link w:val="BodyText2"/>
    <w:rsid w:val="009E73DB"/>
    <w:rPr>
      <w:rFonts w:ascii="Arial" w:eastAsia="Times New Roman" w:hAnsi="Arial" w:cs="Arial"/>
      <w:b/>
      <w:bCs/>
      <w:sz w:val="24"/>
      <w:szCs w:val="24"/>
      <w:u w:val="single"/>
      <w:lang w:val="en-US"/>
    </w:rPr>
  </w:style>
  <w:style w:type="paragraph" w:styleId="Footer">
    <w:name w:val="footer"/>
    <w:basedOn w:val="Normal"/>
    <w:link w:val="FooterChar"/>
    <w:unhideWhenUsed/>
    <w:rsid w:val="009E73D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rsid w:val="009E73DB"/>
    <w:rPr>
      <w:sz w:val="24"/>
      <w:szCs w:val="24"/>
    </w:rPr>
  </w:style>
  <w:style w:type="character" w:styleId="Hyperlink">
    <w:name w:val="Hyperlink"/>
    <w:unhideWhenUsed/>
    <w:rsid w:val="009E73DB"/>
    <w:rPr>
      <w:color w:val="0000FF"/>
      <w:u w:val="single"/>
    </w:rPr>
  </w:style>
  <w:style w:type="paragraph" w:styleId="NoSpacing">
    <w:name w:val="No Spacing"/>
    <w:qFormat/>
    <w:rsid w:val="009E73DB"/>
    <w:pPr>
      <w:spacing w:after="0" w:line="240" w:lineRule="auto"/>
    </w:pPr>
  </w:style>
  <w:style w:type="character" w:styleId="UnresolvedMention">
    <w:name w:val="Unresolved Mention"/>
    <w:basedOn w:val="DefaultParagraphFont"/>
    <w:uiPriority w:val="99"/>
    <w:semiHidden/>
    <w:unhideWhenUsed/>
    <w:rsid w:val="009E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tshirecricket.co.uk/news/2024-05-07/wiltshire-cricket-launch-their-women-s-volunteer-network.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ltshirecricket.co.uk/news/2024-04-04/wiltshire-cricket-successfully-delivers-two-club-workshops-focused-around-the-benefits-of-inclusion-and-good-governance.html" TargetMode="External"/><Relationship Id="rId12" Type="http://schemas.openxmlformats.org/officeDocument/2006/relationships/hyperlink" Target="mailto:sam.dent@wiltshirecricke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ltshirecricket.co.uk/our-strategy-2025-2029.html" TargetMode="External"/><Relationship Id="rId11" Type="http://schemas.openxmlformats.org/officeDocument/2006/relationships/hyperlink" Target="mailto:pete.sykes@wiltshirecricket.co.uk" TargetMode="External"/><Relationship Id="rId5" Type="http://schemas.openxmlformats.org/officeDocument/2006/relationships/image" Target="media/image1.jpg"/><Relationship Id="rId10" Type="http://schemas.openxmlformats.org/officeDocument/2006/relationships/hyperlink" Target="mailto:pete.sykes@wiltshirecricket.co.uk" TargetMode="External"/><Relationship Id="rId4" Type="http://schemas.openxmlformats.org/officeDocument/2006/relationships/webSettings" Target="webSettings.xml"/><Relationship Id="rId9" Type="http://schemas.openxmlformats.org/officeDocument/2006/relationships/hyperlink" Target="https://www.wiltshire-ccc.co.uk/support-fun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Sykes</dc:creator>
  <cp:keywords/>
  <dc:description/>
  <cp:lastModifiedBy>Pete Sykes</cp:lastModifiedBy>
  <cp:revision>70</cp:revision>
  <dcterms:created xsi:type="dcterms:W3CDTF">2025-08-13T06:44:00Z</dcterms:created>
  <dcterms:modified xsi:type="dcterms:W3CDTF">2025-08-14T13:53:00Z</dcterms:modified>
</cp:coreProperties>
</file>