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35" w:rsidRDefault="00B84B35" w:rsidP="00625071">
      <w:pP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1.5pt;height:67.5pt;visibility:visible">
            <v:imagedata r:id="rId5" o:title=""/>
          </v:shape>
        </w:pict>
      </w:r>
    </w:p>
    <w:p w:rsidR="00B84B35" w:rsidRDefault="00B84B35" w:rsidP="00625071">
      <w:pPr>
        <w:jc w:val="center"/>
        <w:rPr>
          <w:b/>
          <w:bCs/>
          <w:u w:val="single"/>
        </w:rPr>
      </w:pPr>
      <w:r w:rsidRPr="00625071">
        <w:rPr>
          <w:b/>
          <w:bCs/>
          <w:u w:val="single"/>
        </w:rPr>
        <w:t>Wiltshire Cricket</w:t>
      </w:r>
      <w:r>
        <w:rPr>
          <w:b/>
          <w:bCs/>
          <w:u w:val="single"/>
        </w:rPr>
        <w:t xml:space="preserve"> AGM</w:t>
      </w:r>
      <w:r w:rsidRPr="00625071">
        <w:rPr>
          <w:b/>
          <w:bCs/>
          <w:u w:val="single"/>
        </w:rPr>
        <w:t xml:space="preserve"> M</w:t>
      </w:r>
      <w:r>
        <w:rPr>
          <w:b/>
          <w:bCs/>
          <w:u w:val="single"/>
        </w:rPr>
        <w:t>inutes</w:t>
      </w:r>
      <w:r w:rsidRPr="00625071">
        <w:rPr>
          <w:b/>
          <w:bCs/>
          <w:u w:val="single"/>
        </w:rPr>
        <w:t xml:space="preserve"> –</w:t>
      </w:r>
      <w:r>
        <w:rPr>
          <w:b/>
          <w:bCs/>
          <w:u w:val="single"/>
        </w:rPr>
        <w:t>25 April 2024</w:t>
      </w:r>
      <w:r w:rsidRPr="00625071">
        <w:rPr>
          <w:b/>
          <w:bCs/>
          <w:u w:val="single"/>
        </w:rPr>
        <w:t xml:space="preserve"> Minutes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6"/>
        <w:gridCol w:w="4729"/>
        <w:gridCol w:w="2507"/>
      </w:tblGrid>
      <w:tr w:rsidR="00B84B35" w:rsidRPr="00E826DE">
        <w:tc>
          <w:tcPr>
            <w:tcW w:w="2006" w:type="dxa"/>
            <w:shd w:val="clear" w:color="auto" w:fill="4F81BD"/>
          </w:tcPr>
          <w:p w:rsidR="00B84B35" w:rsidRPr="00E826DE" w:rsidRDefault="00B84B35" w:rsidP="00E826DE">
            <w:pPr>
              <w:spacing w:after="0" w:line="240" w:lineRule="auto"/>
              <w:rPr>
                <w:b/>
                <w:bCs/>
              </w:rPr>
            </w:pPr>
            <w:r w:rsidRPr="00E826DE">
              <w:rPr>
                <w:b/>
                <w:bCs/>
                <w:color w:val="FFFFFF"/>
              </w:rPr>
              <w:t>SUBJECT</w:t>
            </w:r>
          </w:p>
        </w:tc>
        <w:tc>
          <w:tcPr>
            <w:tcW w:w="4729" w:type="dxa"/>
            <w:shd w:val="clear" w:color="auto" w:fill="4F81BD"/>
          </w:tcPr>
          <w:p w:rsidR="00B84B35" w:rsidRPr="00E826DE" w:rsidRDefault="00B84B35" w:rsidP="00E826DE">
            <w:pPr>
              <w:spacing w:after="0" w:line="240" w:lineRule="auto"/>
              <w:rPr>
                <w:b/>
                <w:bCs/>
              </w:rPr>
            </w:pPr>
            <w:r w:rsidRPr="00E826DE">
              <w:rPr>
                <w:b/>
                <w:bCs/>
                <w:color w:val="FFFFFF"/>
              </w:rPr>
              <w:t>DISCUSSION</w:t>
            </w:r>
          </w:p>
        </w:tc>
        <w:tc>
          <w:tcPr>
            <w:tcW w:w="2507" w:type="dxa"/>
            <w:shd w:val="clear" w:color="auto" w:fill="4F81BD"/>
          </w:tcPr>
          <w:p w:rsidR="00B84B35" w:rsidRPr="00E826DE" w:rsidRDefault="00B84B35" w:rsidP="00E826DE">
            <w:pPr>
              <w:spacing w:after="0" w:line="240" w:lineRule="auto"/>
              <w:rPr>
                <w:b/>
                <w:bCs/>
              </w:rPr>
            </w:pPr>
            <w:r w:rsidRPr="00E826DE">
              <w:rPr>
                <w:b/>
                <w:bCs/>
                <w:color w:val="FFFFFF"/>
              </w:rPr>
              <w:t>ACTION</w:t>
            </w:r>
          </w:p>
        </w:tc>
      </w:tr>
      <w:tr w:rsidR="00B84B35" w:rsidRPr="00E826DE">
        <w:trPr>
          <w:trHeight w:val="540"/>
        </w:trPr>
        <w:tc>
          <w:tcPr>
            <w:tcW w:w="2006" w:type="dxa"/>
          </w:tcPr>
          <w:p w:rsidR="00B84B35" w:rsidRDefault="00B84B35" w:rsidP="002A6F5D">
            <w:pPr>
              <w:spacing w:after="0" w:line="240" w:lineRule="auto"/>
            </w:pPr>
            <w:r>
              <w:t>Apologies</w:t>
            </w:r>
          </w:p>
        </w:tc>
        <w:tc>
          <w:tcPr>
            <w:tcW w:w="4729" w:type="dxa"/>
          </w:tcPr>
          <w:p w:rsidR="00B84B35" w:rsidRDefault="00B84B35" w:rsidP="002A6F5D">
            <w:pPr>
              <w:spacing w:after="0" w:line="240" w:lineRule="auto"/>
            </w:pPr>
            <w:r>
              <w:t>Robin Hand.</w:t>
            </w:r>
          </w:p>
        </w:tc>
        <w:tc>
          <w:tcPr>
            <w:tcW w:w="2507" w:type="dxa"/>
          </w:tcPr>
          <w:p w:rsidR="00B84B35" w:rsidRDefault="00B84B35" w:rsidP="002A6F5D">
            <w:pPr>
              <w:spacing w:after="0" w:line="240" w:lineRule="auto"/>
            </w:pPr>
          </w:p>
        </w:tc>
      </w:tr>
      <w:tr w:rsidR="00B84B35" w:rsidRPr="00E826DE">
        <w:trPr>
          <w:trHeight w:val="540"/>
        </w:trPr>
        <w:tc>
          <w:tcPr>
            <w:tcW w:w="2006" w:type="dxa"/>
          </w:tcPr>
          <w:p w:rsidR="00B84B35" w:rsidRDefault="00B84B35" w:rsidP="002A6F5D">
            <w:pPr>
              <w:spacing w:after="0" w:line="240" w:lineRule="auto"/>
            </w:pPr>
            <w:r>
              <w:t>Previous minutes</w:t>
            </w:r>
          </w:p>
        </w:tc>
        <w:tc>
          <w:tcPr>
            <w:tcW w:w="4729" w:type="dxa"/>
          </w:tcPr>
          <w:p w:rsidR="00B84B35" w:rsidRDefault="00B84B35" w:rsidP="002A6F5D">
            <w:pPr>
              <w:spacing w:after="0" w:line="240" w:lineRule="auto"/>
            </w:pPr>
            <w:r>
              <w:t xml:space="preserve">Accepted and approved as a true record. </w:t>
            </w:r>
          </w:p>
        </w:tc>
        <w:tc>
          <w:tcPr>
            <w:tcW w:w="2507" w:type="dxa"/>
          </w:tcPr>
          <w:p w:rsidR="00B84B35" w:rsidRDefault="00B84B35" w:rsidP="002A6F5D">
            <w:pPr>
              <w:spacing w:after="0" w:line="240" w:lineRule="auto"/>
            </w:pPr>
          </w:p>
        </w:tc>
      </w:tr>
      <w:tr w:rsidR="00B84B35" w:rsidRPr="00E826DE">
        <w:tc>
          <w:tcPr>
            <w:tcW w:w="2006" w:type="dxa"/>
          </w:tcPr>
          <w:p w:rsidR="00B84B35" w:rsidRDefault="00B84B35" w:rsidP="002A6F5D">
            <w:pPr>
              <w:spacing w:after="0" w:line="240" w:lineRule="auto"/>
            </w:pPr>
            <w:r>
              <w:t>Chair's report</w:t>
            </w:r>
          </w:p>
        </w:tc>
        <w:tc>
          <w:tcPr>
            <w:tcW w:w="4729" w:type="dxa"/>
          </w:tcPr>
          <w:p w:rsidR="00B84B35" w:rsidRDefault="00B84B35" w:rsidP="000F36F8">
            <w:pPr>
              <w:spacing w:after="0" w:line="240" w:lineRule="auto"/>
            </w:pPr>
            <w:r>
              <w:t>Lee thanked the Associations attending this year's AGM. Lee's written report will be placed on the website. Wiltshire continues to punch above it's weight in a landscape where cricket faces many challenges. The ECB has an aspiration to become the most inclusive sport underpinned by a clear EDI plan .</w:t>
            </w:r>
          </w:p>
        </w:tc>
        <w:tc>
          <w:tcPr>
            <w:tcW w:w="2507" w:type="dxa"/>
          </w:tcPr>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tc>
      </w:tr>
      <w:tr w:rsidR="00B84B35" w:rsidRPr="00E826DE">
        <w:tc>
          <w:tcPr>
            <w:tcW w:w="2006" w:type="dxa"/>
          </w:tcPr>
          <w:p w:rsidR="00B84B35" w:rsidRDefault="00B84B35" w:rsidP="00932CDA">
            <w:pPr>
              <w:spacing w:after="0" w:line="240" w:lineRule="auto"/>
            </w:pPr>
            <w:r>
              <w:t>MD Report</w:t>
            </w:r>
          </w:p>
        </w:tc>
        <w:tc>
          <w:tcPr>
            <w:tcW w:w="4729" w:type="dxa"/>
          </w:tcPr>
          <w:p w:rsidR="00B84B35" w:rsidRDefault="00B84B35" w:rsidP="000F36F8">
            <w:pPr>
              <w:spacing w:after="0" w:line="240" w:lineRule="auto"/>
            </w:pPr>
            <w:r>
              <w:t>Peter thanked the professional team for their commitment and the Board for their support. 2023 has been challenging with staff departures but the existing staff have stepped up to cover the gaps. We are punching above our weight in areas such as AllStars and Dynamos and female coaching numbers are high.</w:t>
            </w:r>
          </w:p>
          <w:p w:rsidR="00B84B35" w:rsidRDefault="00B84B35" w:rsidP="000F36F8">
            <w:pPr>
              <w:spacing w:after="0" w:line="240" w:lineRule="auto"/>
            </w:pPr>
          </w:p>
          <w:p w:rsidR="00B84B35" w:rsidRDefault="00B84B35" w:rsidP="000F36F8">
            <w:pPr>
              <w:spacing w:after="0" w:line="240" w:lineRule="auto"/>
            </w:pPr>
            <w:r>
              <w:t>The ICEC report has presented challenges but overall the recreational is well placed.</w:t>
            </w:r>
          </w:p>
          <w:p w:rsidR="00B84B35" w:rsidRDefault="00B84B35" w:rsidP="000F36F8">
            <w:pPr>
              <w:spacing w:after="0" w:line="240" w:lineRule="auto"/>
            </w:pPr>
          </w:p>
          <w:p w:rsidR="00B84B35" w:rsidRDefault="00B84B35" w:rsidP="000F36F8">
            <w:pPr>
              <w:spacing w:after="0" w:line="240" w:lineRule="auto"/>
            </w:pPr>
            <w:r>
              <w:t>Looking forward to 2024,a new funding agreement with the ECB is due and the Women and Girls professional development is a positive move. In addition, the new office is a positive step forward.</w:t>
            </w:r>
          </w:p>
        </w:tc>
        <w:tc>
          <w:tcPr>
            <w:tcW w:w="2507" w:type="dxa"/>
          </w:tcPr>
          <w:p w:rsidR="00B84B35" w:rsidRDefault="00B84B35" w:rsidP="002A6F5D">
            <w:pPr>
              <w:spacing w:after="0" w:line="240" w:lineRule="auto"/>
            </w:pPr>
          </w:p>
        </w:tc>
      </w:tr>
      <w:tr w:rsidR="00B84B35" w:rsidRPr="00E826DE">
        <w:tc>
          <w:tcPr>
            <w:tcW w:w="2006" w:type="dxa"/>
          </w:tcPr>
          <w:p w:rsidR="00B84B35" w:rsidRDefault="00B84B35" w:rsidP="00932CDA">
            <w:pPr>
              <w:spacing w:after="0" w:line="240" w:lineRule="auto"/>
            </w:pPr>
            <w:r>
              <w:t>Finance Report</w:t>
            </w:r>
          </w:p>
        </w:tc>
        <w:tc>
          <w:tcPr>
            <w:tcW w:w="4729" w:type="dxa"/>
          </w:tcPr>
          <w:p w:rsidR="00B84B35" w:rsidRDefault="00B84B35" w:rsidP="000F36F8">
            <w:pPr>
              <w:spacing w:after="0" w:line="240" w:lineRule="auto"/>
            </w:pPr>
            <w:r>
              <w:t>Chris S talked through the accounts which showed a deficit of £21,429 on a Turnover of £537,084. This was broadly in line with expectations.</w:t>
            </w:r>
          </w:p>
          <w:p w:rsidR="00B84B35" w:rsidRDefault="00B84B35" w:rsidP="000F36F8">
            <w:pPr>
              <w:spacing w:after="0" w:line="240" w:lineRule="auto"/>
            </w:pPr>
          </w:p>
          <w:p w:rsidR="00B84B35" w:rsidRDefault="00B84B35" w:rsidP="000F36F8">
            <w:pPr>
              <w:spacing w:after="0" w:line="240" w:lineRule="auto"/>
            </w:pPr>
            <w:r>
              <w:t xml:space="preserve">The balance sheet remains healthy although overall  bank balances have reduced from £447K to £300K. This is mainly due to the use of £129K of S106 funding for a second ground for Trowbridge. </w:t>
            </w:r>
          </w:p>
          <w:p w:rsidR="00B84B35" w:rsidRDefault="00B84B35" w:rsidP="000F36F8">
            <w:pPr>
              <w:spacing w:after="0" w:line="240" w:lineRule="auto"/>
            </w:pPr>
          </w:p>
          <w:p w:rsidR="00B84B35" w:rsidRDefault="00B84B35" w:rsidP="000F36F8">
            <w:pPr>
              <w:spacing w:after="0" w:line="240" w:lineRule="auto"/>
            </w:pPr>
            <w:r>
              <w:t>The Accounts were unanimously approved</w:t>
            </w:r>
          </w:p>
          <w:p w:rsidR="00B84B35" w:rsidRDefault="00B84B35" w:rsidP="000F36F8">
            <w:pPr>
              <w:spacing w:after="0" w:line="240" w:lineRule="auto"/>
            </w:pPr>
          </w:p>
          <w:p w:rsidR="00B84B35" w:rsidRDefault="00B84B35" w:rsidP="000F36F8">
            <w:pPr>
              <w:spacing w:after="0" w:line="240" w:lineRule="auto"/>
            </w:pPr>
            <w:r>
              <w:t>Chris thanked Karen for all of her hard work raising invoices and reconciling Xero our accounting system.</w:t>
            </w:r>
          </w:p>
        </w:tc>
        <w:tc>
          <w:tcPr>
            <w:tcW w:w="2507" w:type="dxa"/>
          </w:tcPr>
          <w:p w:rsidR="00B84B35" w:rsidRDefault="00B84B35" w:rsidP="002A6F5D">
            <w:pPr>
              <w:spacing w:after="0" w:line="240" w:lineRule="auto"/>
            </w:pPr>
          </w:p>
        </w:tc>
      </w:tr>
      <w:tr w:rsidR="00B84B35" w:rsidRPr="00E826DE">
        <w:trPr>
          <w:trHeight w:val="1073"/>
        </w:trPr>
        <w:tc>
          <w:tcPr>
            <w:tcW w:w="2006" w:type="dxa"/>
          </w:tcPr>
          <w:p w:rsidR="00B84B35" w:rsidRDefault="00B84B35" w:rsidP="002A6F5D">
            <w:pPr>
              <w:spacing w:after="0" w:line="240" w:lineRule="auto"/>
            </w:pPr>
            <w:r>
              <w:t>Election of Directors</w:t>
            </w:r>
          </w:p>
        </w:tc>
        <w:tc>
          <w:tcPr>
            <w:tcW w:w="4729" w:type="dxa"/>
          </w:tcPr>
          <w:p w:rsidR="00B84B35" w:rsidRDefault="00B84B35" w:rsidP="002A6F5D">
            <w:pPr>
              <w:spacing w:after="0" w:line="240" w:lineRule="auto"/>
            </w:pPr>
            <w:r>
              <w:t>Daniel Howells, Robin Hand and Jay Khan  offered themselves for re-election and were re-elected. Proposed by Tony Horn seconded Steve Smith.</w:t>
            </w:r>
          </w:p>
          <w:p w:rsidR="00B84B35" w:rsidRDefault="00B84B35" w:rsidP="002A6F5D">
            <w:pPr>
              <w:spacing w:after="0" w:line="240" w:lineRule="auto"/>
            </w:pPr>
          </w:p>
          <w:p w:rsidR="00B84B35" w:rsidRPr="004B506E" w:rsidRDefault="00B84B35" w:rsidP="002A6F5D">
            <w:pPr>
              <w:spacing w:after="0" w:line="240" w:lineRule="auto"/>
            </w:pPr>
            <w:r>
              <w:t>Lee Ward was re-elected as Chairman, proposed John Collins seconded John Williams</w:t>
            </w:r>
          </w:p>
        </w:tc>
        <w:tc>
          <w:tcPr>
            <w:tcW w:w="2507" w:type="dxa"/>
          </w:tcPr>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Default="00B84B35" w:rsidP="002A6F5D">
            <w:pPr>
              <w:spacing w:after="0" w:line="240" w:lineRule="auto"/>
            </w:pPr>
          </w:p>
          <w:p w:rsidR="00B84B35" w:rsidRPr="00EB630C" w:rsidRDefault="00B84B35" w:rsidP="00EB630C"/>
        </w:tc>
      </w:tr>
      <w:tr w:rsidR="00B84B35" w:rsidRPr="00E826DE">
        <w:trPr>
          <w:trHeight w:val="1073"/>
        </w:trPr>
        <w:tc>
          <w:tcPr>
            <w:tcW w:w="2006" w:type="dxa"/>
          </w:tcPr>
          <w:p w:rsidR="00B84B35" w:rsidRPr="00BB44C6" w:rsidRDefault="00B84B35" w:rsidP="002A6F5D">
            <w:pPr>
              <w:spacing w:after="0" w:line="240" w:lineRule="auto"/>
            </w:pPr>
          </w:p>
        </w:tc>
        <w:tc>
          <w:tcPr>
            <w:tcW w:w="4729" w:type="dxa"/>
          </w:tcPr>
          <w:p w:rsidR="00B84B35" w:rsidRPr="007B683E" w:rsidRDefault="00B84B35" w:rsidP="002A6F5D">
            <w:pPr>
              <w:spacing w:after="0" w:line="240" w:lineRule="auto"/>
            </w:pPr>
            <w:r>
              <w:t>The meeting closed at 7.45.</w:t>
            </w:r>
          </w:p>
        </w:tc>
        <w:tc>
          <w:tcPr>
            <w:tcW w:w="2507" w:type="dxa"/>
          </w:tcPr>
          <w:p w:rsidR="00B84B35" w:rsidRDefault="00B84B35" w:rsidP="002A6F5D">
            <w:pPr>
              <w:spacing w:after="0" w:line="240" w:lineRule="auto"/>
            </w:pPr>
          </w:p>
        </w:tc>
      </w:tr>
    </w:tbl>
    <w:p w:rsidR="00B84B35" w:rsidRPr="0017586B" w:rsidRDefault="00B84B35" w:rsidP="00522E9C"/>
    <w:sectPr w:rsidR="00B84B35" w:rsidRPr="0017586B" w:rsidSect="00BD6D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62A23"/>
    <w:multiLevelType w:val="hybridMultilevel"/>
    <w:tmpl w:val="2A80EA30"/>
    <w:lvl w:ilvl="0" w:tplc="7E6EBBD4">
      <w:start w:val="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071"/>
    <w:rsid w:val="000068E0"/>
    <w:rsid w:val="00006C2B"/>
    <w:rsid w:val="00007193"/>
    <w:rsid w:val="0000736C"/>
    <w:rsid w:val="00007426"/>
    <w:rsid w:val="00011E83"/>
    <w:rsid w:val="000134AE"/>
    <w:rsid w:val="00013E97"/>
    <w:rsid w:val="00014600"/>
    <w:rsid w:val="00023625"/>
    <w:rsid w:val="00026849"/>
    <w:rsid w:val="00027F7B"/>
    <w:rsid w:val="00036641"/>
    <w:rsid w:val="00036D14"/>
    <w:rsid w:val="00037A3A"/>
    <w:rsid w:val="00037B73"/>
    <w:rsid w:val="00042914"/>
    <w:rsid w:val="00045A03"/>
    <w:rsid w:val="00051800"/>
    <w:rsid w:val="00057DD2"/>
    <w:rsid w:val="000641F5"/>
    <w:rsid w:val="000657CE"/>
    <w:rsid w:val="00072B4D"/>
    <w:rsid w:val="00087E32"/>
    <w:rsid w:val="00092833"/>
    <w:rsid w:val="00095462"/>
    <w:rsid w:val="0009603F"/>
    <w:rsid w:val="000A072A"/>
    <w:rsid w:val="000A3FCC"/>
    <w:rsid w:val="000B0720"/>
    <w:rsid w:val="000B127B"/>
    <w:rsid w:val="000B2298"/>
    <w:rsid w:val="000B657A"/>
    <w:rsid w:val="000B7618"/>
    <w:rsid w:val="000D14B3"/>
    <w:rsid w:val="000D17A5"/>
    <w:rsid w:val="000D698B"/>
    <w:rsid w:val="000D6EDF"/>
    <w:rsid w:val="000D6FD1"/>
    <w:rsid w:val="000D78C7"/>
    <w:rsid w:val="000E2C4F"/>
    <w:rsid w:val="000F36F8"/>
    <w:rsid w:val="000F65DC"/>
    <w:rsid w:val="000F780D"/>
    <w:rsid w:val="001006AA"/>
    <w:rsid w:val="00100A3A"/>
    <w:rsid w:val="00106B3D"/>
    <w:rsid w:val="00107362"/>
    <w:rsid w:val="00114375"/>
    <w:rsid w:val="001224A1"/>
    <w:rsid w:val="00123177"/>
    <w:rsid w:val="0013216E"/>
    <w:rsid w:val="0013267C"/>
    <w:rsid w:val="0013382C"/>
    <w:rsid w:val="001359F5"/>
    <w:rsid w:val="00142E0A"/>
    <w:rsid w:val="00147DCE"/>
    <w:rsid w:val="001572AB"/>
    <w:rsid w:val="001637DA"/>
    <w:rsid w:val="00163B4C"/>
    <w:rsid w:val="001676F2"/>
    <w:rsid w:val="00171953"/>
    <w:rsid w:val="00174516"/>
    <w:rsid w:val="0017511D"/>
    <w:rsid w:val="0017586B"/>
    <w:rsid w:val="001759E0"/>
    <w:rsid w:val="0018133F"/>
    <w:rsid w:val="0018326E"/>
    <w:rsid w:val="00184B0C"/>
    <w:rsid w:val="00186395"/>
    <w:rsid w:val="00190E82"/>
    <w:rsid w:val="0019215B"/>
    <w:rsid w:val="001A12F9"/>
    <w:rsid w:val="001B4211"/>
    <w:rsid w:val="001B649B"/>
    <w:rsid w:val="001B700D"/>
    <w:rsid w:val="001B716B"/>
    <w:rsid w:val="001C3F82"/>
    <w:rsid w:val="001C4ABD"/>
    <w:rsid w:val="001C771F"/>
    <w:rsid w:val="001D0CA9"/>
    <w:rsid w:val="001D15BE"/>
    <w:rsid w:val="001D23AD"/>
    <w:rsid w:val="001D23D5"/>
    <w:rsid w:val="001D412F"/>
    <w:rsid w:val="001D76A9"/>
    <w:rsid w:val="001D7B0F"/>
    <w:rsid w:val="001D7DD9"/>
    <w:rsid w:val="001E18C6"/>
    <w:rsid w:val="001E338A"/>
    <w:rsid w:val="001E691B"/>
    <w:rsid w:val="001F5923"/>
    <w:rsid w:val="001F7EC6"/>
    <w:rsid w:val="002042A4"/>
    <w:rsid w:val="00204F6B"/>
    <w:rsid w:val="0022122C"/>
    <w:rsid w:val="0022534D"/>
    <w:rsid w:val="00225744"/>
    <w:rsid w:val="00231369"/>
    <w:rsid w:val="00231921"/>
    <w:rsid w:val="00231A8D"/>
    <w:rsid w:val="002330C9"/>
    <w:rsid w:val="00233F3B"/>
    <w:rsid w:val="002415AD"/>
    <w:rsid w:val="00241C9D"/>
    <w:rsid w:val="0024300D"/>
    <w:rsid w:val="002465FC"/>
    <w:rsid w:val="00256BE6"/>
    <w:rsid w:val="00257541"/>
    <w:rsid w:val="002638FC"/>
    <w:rsid w:val="0027280D"/>
    <w:rsid w:val="0027432A"/>
    <w:rsid w:val="0027497A"/>
    <w:rsid w:val="0028182B"/>
    <w:rsid w:val="002851F4"/>
    <w:rsid w:val="0029072A"/>
    <w:rsid w:val="002970AE"/>
    <w:rsid w:val="0029740D"/>
    <w:rsid w:val="002A00EB"/>
    <w:rsid w:val="002A37E3"/>
    <w:rsid w:val="002A38A6"/>
    <w:rsid w:val="002A5E9E"/>
    <w:rsid w:val="002A67A3"/>
    <w:rsid w:val="002A6F5D"/>
    <w:rsid w:val="002B2595"/>
    <w:rsid w:val="002B3ABE"/>
    <w:rsid w:val="002B5D40"/>
    <w:rsid w:val="002B719A"/>
    <w:rsid w:val="002B7266"/>
    <w:rsid w:val="002C33EE"/>
    <w:rsid w:val="002C6509"/>
    <w:rsid w:val="002D4D2C"/>
    <w:rsid w:val="002E0076"/>
    <w:rsid w:val="002E35D3"/>
    <w:rsid w:val="002E538A"/>
    <w:rsid w:val="002F377F"/>
    <w:rsid w:val="00300067"/>
    <w:rsid w:val="00303C2D"/>
    <w:rsid w:val="00306179"/>
    <w:rsid w:val="00311007"/>
    <w:rsid w:val="00311498"/>
    <w:rsid w:val="00314F2A"/>
    <w:rsid w:val="0032704F"/>
    <w:rsid w:val="003348C1"/>
    <w:rsid w:val="00334C1A"/>
    <w:rsid w:val="00345EF5"/>
    <w:rsid w:val="00347A88"/>
    <w:rsid w:val="0035338F"/>
    <w:rsid w:val="00353C06"/>
    <w:rsid w:val="00353C6A"/>
    <w:rsid w:val="00360D48"/>
    <w:rsid w:val="0036202A"/>
    <w:rsid w:val="00365DAB"/>
    <w:rsid w:val="00366876"/>
    <w:rsid w:val="00367EB3"/>
    <w:rsid w:val="00372A6E"/>
    <w:rsid w:val="0038081C"/>
    <w:rsid w:val="00383E4F"/>
    <w:rsid w:val="003905C0"/>
    <w:rsid w:val="0039303F"/>
    <w:rsid w:val="00394CEC"/>
    <w:rsid w:val="003A1812"/>
    <w:rsid w:val="003A2248"/>
    <w:rsid w:val="003A28B7"/>
    <w:rsid w:val="003A41EF"/>
    <w:rsid w:val="003B1BA7"/>
    <w:rsid w:val="003B46F7"/>
    <w:rsid w:val="003B51D5"/>
    <w:rsid w:val="003B52AC"/>
    <w:rsid w:val="003C1EF4"/>
    <w:rsid w:val="003C50AD"/>
    <w:rsid w:val="003D0C36"/>
    <w:rsid w:val="003D2494"/>
    <w:rsid w:val="003E4F4E"/>
    <w:rsid w:val="003E6594"/>
    <w:rsid w:val="003F08BA"/>
    <w:rsid w:val="003F1371"/>
    <w:rsid w:val="003F2523"/>
    <w:rsid w:val="00400219"/>
    <w:rsid w:val="004009AA"/>
    <w:rsid w:val="004025F0"/>
    <w:rsid w:val="00414842"/>
    <w:rsid w:val="0042533B"/>
    <w:rsid w:val="00426C98"/>
    <w:rsid w:val="00430659"/>
    <w:rsid w:val="0043197A"/>
    <w:rsid w:val="0043303D"/>
    <w:rsid w:val="00435477"/>
    <w:rsid w:val="00440BE7"/>
    <w:rsid w:val="00440DB4"/>
    <w:rsid w:val="00455B67"/>
    <w:rsid w:val="00455F86"/>
    <w:rsid w:val="004566BE"/>
    <w:rsid w:val="0046722E"/>
    <w:rsid w:val="0048143B"/>
    <w:rsid w:val="00487831"/>
    <w:rsid w:val="004905CD"/>
    <w:rsid w:val="00490751"/>
    <w:rsid w:val="00492BBB"/>
    <w:rsid w:val="004A00D6"/>
    <w:rsid w:val="004A3BC8"/>
    <w:rsid w:val="004B3873"/>
    <w:rsid w:val="004B506E"/>
    <w:rsid w:val="004B5A39"/>
    <w:rsid w:val="004B7843"/>
    <w:rsid w:val="004C04F5"/>
    <w:rsid w:val="004C7405"/>
    <w:rsid w:val="004E3AB8"/>
    <w:rsid w:val="004F0A6D"/>
    <w:rsid w:val="004F49A7"/>
    <w:rsid w:val="005014FA"/>
    <w:rsid w:val="005045A7"/>
    <w:rsid w:val="00514A41"/>
    <w:rsid w:val="005228ED"/>
    <w:rsid w:val="00522D31"/>
    <w:rsid w:val="00522E9C"/>
    <w:rsid w:val="00523975"/>
    <w:rsid w:val="005239CE"/>
    <w:rsid w:val="00523E8C"/>
    <w:rsid w:val="005266B7"/>
    <w:rsid w:val="00527E87"/>
    <w:rsid w:val="00527FE4"/>
    <w:rsid w:val="0053107B"/>
    <w:rsid w:val="00536856"/>
    <w:rsid w:val="00536BC3"/>
    <w:rsid w:val="00537CC9"/>
    <w:rsid w:val="005427B4"/>
    <w:rsid w:val="005429A9"/>
    <w:rsid w:val="005465DD"/>
    <w:rsid w:val="0054789B"/>
    <w:rsid w:val="00552818"/>
    <w:rsid w:val="00552CFB"/>
    <w:rsid w:val="005544F2"/>
    <w:rsid w:val="0055608B"/>
    <w:rsid w:val="0056685C"/>
    <w:rsid w:val="00570652"/>
    <w:rsid w:val="00580A76"/>
    <w:rsid w:val="005843BE"/>
    <w:rsid w:val="005937FA"/>
    <w:rsid w:val="005A0390"/>
    <w:rsid w:val="005B09E4"/>
    <w:rsid w:val="005B5432"/>
    <w:rsid w:val="005B54FE"/>
    <w:rsid w:val="005B593C"/>
    <w:rsid w:val="005C0591"/>
    <w:rsid w:val="005C16B3"/>
    <w:rsid w:val="005C1EB0"/>
    <w:rsid w:val="005C33EB"/>
    <w:rsid w:val="005C4C92"/>
    <w:rsid w:val="005C545D"/>
    <w:rsid w:val="005C696D"/>
    <w:rsid w:val="005D2D44"/>
    <w:rsid w:val="005D53E5"/>
    <w:rsid w:val="005D7225"/>
    <w:rsid w:val="005D7722"/>
    <w:rsid w:val="005E1B4C"/>
    <w:rsid w:val="005E3E41"/>
    <w:rsid w:val="005E7936"/>
    <w:rsid w:val="005F577E"/>
    <w:rsid w:val="005F596B"/>
    <w:rsid w:val="005F6880"/>
    <w:rsid w:val="005F7787"/>
    <w:rsid w:val="00601EC6"/>
    <w:rsid w:val="00603D78"/>
    <w:rsid w:val="006047CB"/>
    <w:rsid w:val="00604EB3"/>
    <w:rsid w:val="00610C2A"/>
    <w:rsid w:val="00625071"/>
    <w:rsid w:val="0062576E"/>
    <w:rsid w:val="006270DB"/>
    <w:rsid w:val="00631391"/>
    <w:rsid w:val="0063420C"/>
    <w:rsid w:val="00634E93"/>
    <w:rsid w:val="00635008"/>
    <w:rsid w:val="00671CD2"/>
    <w:rsid w:val="0068648F"/>
    <w:rsid w:val="006A191F"/>
    <w:rsid w:val="006A502D"/>
    <w:rsid w:val="006A5D41"/>
    <w:rsid w:val="006A73BB"/>
    <w:rsid w:val="006B3291"/>
    <w:rsid w:val="006B466C"/>
    <w:rsid w:val="006B7938"/>
    <w:rsid w:val="006B7B67"/>
    <w:rsid w:val="006B7DC4"/>
    <w:rsid w:val="006C004B"/>
    <w:rsid w:val="006C4FC9"/>
    <w:rsid w:val="006C7C82"/>
    <w:rsid w:val="006D0835"/>
    <w:rsid w:val="006D235E"/>
    <w:rsid w:val="006D3485"/>
    <w:rsid w:val="006D39BD"/>
    <w:rsid w:val="006D5019"/>
    <w:rsid w:val="006E6889"/>
    <w:rsid w:val="006F31F1"/>
    <w:rsid w:val="006F7155"/>
    <w:rsid w:val="006F7823"/>
    <w:rsid w:val="00700C6D"/>
    <w:rsid w:val="00711BCC"/>
    <w:rsid w:val="00725E52"/>
    <w:rsid w:val="007401DB"/>
    <w:rsid w:val="00742F05"/>
    <w:rsid w:val="00742F4B"/>
    <w:rsid w:val="007511E9"/>
    <w:rsid w:val="0075521E"/>
    <w:rsid w:val="0076396A"/>
    <w:rsid w:val="00766C82"/>
    <w:rsid w:val="0076730E"/>
    <w:rsid w:val="007716B8"/>
    <w:rsid w:val="007749CF"/>
    <w:rsid w:val="00774DE4"/>
    <w:rsid w:val="0077551B"/>
    <w:rsid w:val="00775D1C"/>
    <w:rsid w:val="00783667"/>
    <w:rsid w:val="00783DF9"/>
    <w:rsid w:val="007A0049"/>
    <w:rsid w:val="007A1A75"/>
    <w:rsid w:val="007A4935"/>
    <w:rsid w:val="007A70DA"/>
    <w:rsid w:val="007B2128"/>
    <w:rsid w:val="007B2FBF"/>
    <w:rsid w:val="007B683E"/>
    <w:rsid w:val="007D133B"/>
    <w:rsid w:val="007D3F37"/>
    <w:rsid w:val="007D79BF"/>
    <w:rsid w:val="007E0AA8"/>
    <w:rsid w:val="007E0E74"/>
    <w:rsid w:val="007E4087"/>
    <w:rsid w:val="007E5771"/>
    <w:rsid w:val="007F4518"/>
    <w:rsid w:val="007F511A"/>
    <w:rsid w:val="00802A8F"/>
    <w:rsid w:val="00805C3E"/>
    <w:rsid w:val="00810890"/>
    <w:rsid w:val="00811494"/>
    <w:rsid w:val="00811C6B"/>
    <w:rsid w:val="008134F2"/>
    <w:rsid w:val="008245BA"/>
    <w:rsid w:val="00827D8E"/>
    <w:rsid w:val="008307A3"/>
    <w:rsid w:val="00834747"/>
    <w:rsid w:val="0083714B"/>
    <w:rsid w:val="00837F97"/>
    <w:rsid w:val="00847D09"/>
    <w:rsid w:val="00861223"/>
    <w:rsid w:val="00863B53"/>
    <w:rsid w:val="008659A9"/>
    <w:rsid w:val="00874D25"/>
    <w:rsid w:val="008804AE"/>
    <w:rsid w:val="008840BC"/>
    <w:rsid w:val="008902CC"/>
    <w:rsid w:val="008937B3"/>
    <w:rsid w:val="00895107"/>
    <w:rsid w:val="0089586B"/>
    <w:rsid w:val="0089757E"/>
    <w:rsid w:val="008A2B3E"/>
    <w:rsid w:val="008A306E"/>
    <w:rsid w:val="008A5000"/>
    <w:rsid w:val="008A625F"/>
    <w:rsid w:val="008A7765"/>
    <w:rsid w:val="008B05D1"/>
    <w:rsid w:val="008B4437"/>
    <w:rsid w:val="008B4ADD"/>
    <w:rsid w:val="008B66B1"/>
    <w:rsid w:val="008C1B93"/>
    <w:rsid w:val="008C2955"/>
    <w:rsid w:val="008C5D1C"/>
    <w:rsid w:val="008C66AB"/>
    <w:rsid w:val="008C69B4"/>
    <w:rsid w:val="008D13E8"/>
    <w:rsid w:val="008D60BE"/>
    <w:rsid w:val="008E4AA7"/>
    <w:rsid w:val="008E6557"/>
    <w:rsid w:val="008F2536"/>
    <w:rsid w:val="008F3874"/>
    <w:rsid w:val="009038E7"/>
    <w:rsid w:val="00915975"/>
    <w:rsid w:val="009209BB"/>
    <w:rsid w:val="009223B3"/>
    <w:rsid w:val="0092383A"/>
    <w:rsid w:val="00931081"/>
    <w:rsid w:val="00932CA6"/>
    <w:rsid w:val="00932CDA"/>
    <w:rsid w:val="00940865"/>
    <w:rsid w:val="00940C8B"/>
    <w:rsid w:val="00955BDE"/>
    <w:rsid w:val="009758B0"/>
    <w:rsid w:val="00986071"/>
    <w:rsid w:val="00986100"/>
    <w:rsid w:val="0099167E"/>
    <w:rsid w:val="00991B57"/>
    <w:rsid w:val="00991B87"/>
    <w:rsid w:val="00997C4F"/>
    <w:rsid w:val="009A0ACF"/>
    <w:rsid w:val="009A4D10"/>
    <w:rsid w:val="009B2F39"/>
    <w:rsid w:val="009B3FBA"/>
    <w:rsid w:val="009B593E"/>
    <w:rsid w:val="009B7955"/>
    <w:rsid w:val="009C3C70"/>
    <w:rsid w:val="009C7452"/>
    <w:rsid w:val="009D0D9C"/>
    <w:rsid w:val="009D7129"/>
    <w:rsid w:val="009D7530"/>
    <w:rsid w:val="009E7BFE"/>
    <w:rsid w:val="009F0739"/>
    <w:rsid w:val="009F66B3"/>
    <w:rsid w:val="009F7D0D"/>
    <w:rsid w:val="00A00519"/>
    <w:rsid w:val="00A06381"/>
    <w:rsid w:val="00A07C7C"/>
    <w:rsid w:val="00A1039A"/>
    <w:rsid w:val="00A10FE5"/>
    <w:rsid w:val="00A17C29"/>
    <w:rsid w:val="00A21B70"/>
    <w:rsid w:val="00A21CC7"/>
    <w:rsid w:val="00A26A72"/>
    <w:rsid w:val="00A37BC0"/>
    <w:rsid w:val="00A40355"/>
    <w:rsid w:val="00A600D2"/>
    <w:rsid w:val="00A615B0"/>
    <w:rsid w:val="00A70A55"/>
    <w:rsid w:val="00A71828"/>
    <w:rsid w:val="00A73027"/>
    <w:rsid w:val="00A75E27"/>
    <w:rsid w:val="00A81BF7"/>
    <w:rsid w:val="00A824BB"/>
    <w:rsid w:val="00A82B08"/>
    <w:rsid w:val="00A8748B"/>
    <w:rsid w:val="00A904E4"/>
    <w:rsid w:val="00A93081"/>
    <w:rsid w:val="00A94314"/>
    <w:rsid w:val="00A979C6"/>
    <w:rsid w:val="00AA19C5"/>
    <w:rsid w:val="00AA47E1"/>
    <w:rsid w:val="00AA6ACB"/>
    <w:rsid w:val="00AA6B83"/>
    <w:rsid w:val="00AB7CD9"/>
    <w:rsid w:val="00AD276C"/>
    <w:rsid w:val="00AD530F"/>
    <w:rsid w:val="00AD6186"/>
    <w:rsid w:val="00AD7E7E"/>
    <w:rsid w:val="00AF3DE8"/>
    <w:rsid w:val="00B01ECB"/>
    <w:rsid w:val="00B03E69"/>
    <w:rsid w:val="00B03F25"/>
    <w:rsid w:val="00B05C0E"/>
    <w:rsid w:val="00B0755D"/>
    <w:rsid w:val="00B079C2"/>
    <w:rsid w:val="00B12F03"/>
    <w:rsid w:val="00B13086"/>
    <w:rsid w:val="00B14832"/>
    <w:rsid w:val="00B172AA"/>
    <w:rsid w:val="00B2078F"/>
    <w:rsid w:val="00B22B30"/>
    <w:rsid w:val="00B231DB"/>
    <w:rsid w:val="00B23A1C"/>
    <w:rsid w:val="00B24C52"/>
    <w:rsid w:val="00B25B47"/>
    <w:rsid w:val="00B271E7"/>
    <w:rsid w:val="00B27B05"/>
    <w:rsid w:val="00B32062"/>
    <w:rsid w:val="00B375F4"/>
    <w:rsid w:val="00B37E36"/>
    <w:rsid w:val="00B4143F"/>
    <w:rsid w:val="00B41985"/>
    <w:rsid w:val="00B50217"/>
    <w:rsid w:val="00B51604"/>
    <w:rsid w:val="00B56EF7"/>
    <w:rsid w:val="00B64402"/>
    <w:rsid w:val="00B7001A"/>
    <w:rsid w:val="00B716E8"/>
    <w:rsid w:val="00B742FA"/>
    <w:rsid w:val="00B753D2"/>
    <w:rsid w:val="00B76B36"/>
    <w:rsid w:val="00B82FCA"/>
    <w:rsid w:val="00B84B35"/>
    <w:rsid w:val="00B84FF9"/>
    <w:rsid w:val="00B92DCF"/>
    <w:rsid w:val="00B94E03"/>
    <w:rsid w:val="00B97FD0"/>
    <w:rsid w:val="00BA1352"/>
    <w:rsid w:val="00BA1DC5"/>
    <w:rsid w:val="00BA3D8E"/>
    <w:rsid w:val="00BA64F8"/>
    <w:rsid w:val="00BA6D7C"/>
    <w:rsid w:val="00BB44C6"/>
    <w:rsid w:val="00BB7810"/>
    <w:rsid w:val="00BC2DB9"/>
    <w:rsid w:val="00BC2F23"/>
    <w:rsid w:val="00BC66F0"/>
    <w:rsid w:val="00BD29AF"/>
    <w:rsid w:val="00BD4248"/>
    <w:rsid w:val="00BD6DFB"/>
    <w:rsid w:val="00BE1082"/>
    <w:rsid w:val="00BE4A26"/>
    <w:rsid w:val="00BF01E9"/>
    <w:rsid w:val="00BF1031"/>
    <w:rsid w:val="00BF1165"/>
    <w:rsid w:val="00BF209F"/>
    <w:rsid w:val="00BF2723"/>
    <w:rsid w:val="00BF4528"/>
    <w:rsid w:val="00BF6473"/>
    <w:rsid w:val="00BF6FD8"/>
    <w:rsid w:val="00C00145"/>
    <w:rsid w:val="00C0186F"/>
    <w:rsid w:val="00C0746C"/>
    <w:rsid w:val="00C07AA2"/>
    <w:rsid w:val="00C14D9D"/>
    <w:rsid w:val="00C164FF"/>
    <w:rsid w:val="00C21D3B"/>
    <w:rsid w:val="00C22306"/>
    <w:rsid w:val="00C2754A"/>
    <w:rsid w:val="00C27E3D"/>
    <w:rsid w:val="00C32F00"/>
    <w:rsid w:val="00C33057"/>
    <w:rsid w:val="00C35324"/>
    <w:rsid w:val="00C354D2"/>
    <w:rsid w:val="00C42285"/>
    <w:rsid w:val="00C458D8"/>
    <w:rsid w:val="00C51379"/>
    <w:rsid w:val="00C56761"/>
    <w:rsid w:val="00C63AD8"/>
    <w:rsid w:val="00C66E29"/>
    <w:rsid w:val="00C729B4"/>
    <w:rsid w:val="00C7633F"/>
    <w:rsid w:val="00C7655B"/>
    <w:rsid w:val="00C83E5B"/>
    <w:rsid w:val="00C874B2"/>
    <w:rsid w:val="00C9019F"/>
    <w:rsid w:val="00C903A9"/>
    <w:rsid w:val="00C92D21"/>
    <w:rsid w:val="00C93EFE"/>
    <w:rsid w:val="00C94694"/>
    <w:rsid w:val="00C94F98"/>
    <w:rsid w:val="00C95E26"/>
    <w:rsid w:val="00C962F8"/>
    <w:rsid w:val="00C9763A"/>
    <w:rsid w:val="00CA5160"/>
    <w:rsid w:val="00CB0B97"/>
    <w:rsid w:val="00CB1E3C"/>
    <w:rsid w:val="00CB27F4"/>
    <w:rsid w:val="00CC2249"/>
    <w:rsid w:val="00CC5BB1"/>
    <w:rsid w:val="00CD2710"/>
    <w:rsid w:val="00CD5198"/>
    <w:rsid w:val="00CD5766"/>
    <w:rsid w:val="00CD59B4"/>
    <w:rsid w:val="00CD6897"/>
    <w:rsid w:val="00CE1327"/>
    <w:rsid w:val="00CE2567"/>
    <w:rsid w:val="00CE648A"/>
    <w:rsid w:val="00CF17D9"/>
    <w:rsid w:val="00CF292F"/>
    <w:rsid w:val="00CF65A5"/>
    <w:rsid w:val="00CF7407"/>
    <w:rsid w:val="00D0334A"/>
    <w:rsid w:val="00D105D7"/>
    <w:rsid w:val="00D26B27"/>
    <w:rsid w:val="00D30CA3"/>
    <w:rsid w:val="00D337F1"/>
    <w:rsid w:val="00D3416C"/>
    <w:rsid w:val="00D35CCC"/>
    <w:rsid w:val="00D36630"/>
    <w:rsid w:val="00D36AD9"/>
    <w:rsid w:val="00D4124F"/>
    <w:rsid w:val="00D51BD1"/>
    <w:rsid w:val="00D53817"/>
    <w:rsid w:val="00D61CD6"/>
    <w:rsid w:val="00D65900"/>
    <w:rsid w:val="00D65B60"/>
    <w:rsid w:val="00D72B5D"/>
    <w:rsid w:val="00D76435"/>
    <w:rsid w:val="00D87641"/>
    <w:rsid w:val="00D932AB"/>
    <w:rsid w:val="00D96193"/>
    <w:rsid w:val="00D96F0B"/>
    <w:rsid w:val="00DA1F12"/>
    <w:rsid w:val="00DA370D"/>
    <w:rsid w:val="00DA51C1"/>
    <w:rsid w:val="00DB0140"/>
    <w:rsid w:val="00DB41A5"/>
    <w:rsid w:val="00DC0FA9"/>
    <w:rsid w:val="00DC4E39"/>
    <w:rsid w:val="00DE2A8C"/>
    <w:rsid w:val="00DE49D2"/>
    <w:rsid w:val="00DE4BDD"/>
    <w:rsid w:val="00DE7220"/>
    <w:rsid w:val="00DF4F8E"/>
    <w:rsid w:val="00DF6963"/>
    <w:rsid w:val="00DF7009"/>
    <w:rsid w:val="00E10EBA"/>
    <w:rsid w:val="00E1204E"/>
    <w:rsid w:val="00E13AA6"/>
    <w:rsid w:val="00E20234"/>
    <w:rsid w:val="00E22D53"/>
    <w:rsid w:val="00E2604E"/>
    <w:rsid w:val="00E26BC6"/>
    <w:rsid w:val="00E32A79"/>
    <w:rsid w:val="00E37D93"/>
    <w:rsid w:val="00E44630"/>
    <w:rsid w:val="00E50252"/>
    <w:rsid w:val="00E505D7"/>
    <w:rsid w:val="00E57E42"/>
    <w:rsid w:val="00E602ED"/>
    <w:rsid w:val="00E62101"/>
    <w:rsid w:val="00E71577"/>
    <w:rsid w:val="00E7656B"/>
    <w:rsid w:val="00E80D56"/>
    <w:rsid w:val="00E826DE"/>
    <w:rsid w:val="00E827F4"/>
    <w:rsid w:val="00E83279"/>
    <w:rsid w:val="00E9722C"/>
    <w:rsid w:val="00EA713F"/>
    <w:rsid w:val="00EB4111"/>
    <w:rsid w:val="00EB630C"/>
    <w:rsid w:val="00EC06BF"/>
    <w:rsid w:val="00EC18AD"/>
    <w:rsid w:val="00EC1C31"/>
    <w:rsid w:val="00EC201E"/>
    <w:rsid w:val="00EC3693"/>
    <w:rsid w:val="00EC50AF"/>
    <w:rsid w:val="00EC69E4"/>
    <w:rsid w:val="00ED1E16"/>
    <w:rsid w:val="00ED4311"/>
    <w:rsid w:val="00EE453A"/>
    <w:rsid w:val="00EE529B"/>
    <w:rsid w:val="00EE7380"/>
    <w:rsid w:val="00EF0A3D"/>
    <w:rsid w:val="00EF23E9"/>
    <w:rsid w:val="00EF30A4"/>
    <w:rsid w:val="00F012BF"/>
    <w:rsid w:val="00F016CA"/>
    <w:rsid w:val="00F021D0"/>
    <w:rsid w:val="00F03D7D"/>
    <w:rsid w:val="00F05AC1"/>
    <w:rsid w:val="00F066F2"/>
    <w:rsid w:val="00F0738E"/>
    <w:rsid w:val="00F16F87"/>
    <w:rsid w:val="00F22D2E"/>
    <w:rsid w:val="00F242F8"/>
    <w:rsid w:val="00F26E72"/>
    <w:rsid w:val="00F30560"/>
    <w:rsid w:val="00F33454"/>
    <w:rsid w:val="00F33578"/>
    <w:rsid w:val="00F338B2"/>
    <w:rsid w:val="00F3488C"/>
    <w:rsid w:val="00F34C4E"/>
    <w:rsid w:val="00F35424"/>
    <w:rsid w:val="00F519E4"/>
    <w:rsid w:val="00F61A3F"/>
    <w:rsid w:val="00F66171"/>
    <w:rsid w:val="00F747E7"/>
    <w:rsid w:val="00F754BF"/>
    <w:rsid w:val="00F75966"/>
    <w:rsid w:val="00F75D0D"/>
    <w:rsid w:val="00F77D6B"/>
    <w:rsid w:val="00F80670"/>
    <w:rsid w:val="00F81300"/>
    <w:rsid w:val="00F81AD9"/>
    <w:rsid w:val="00F94AD5"/>
    <w:rsid w:val="00F97658"/>
    <w:rsid w:val="00FA04D5"/>
    <w:rsid w:val="00FA1B5A"/>
    <w:rsid w:val="00FA3AF4"/>
    <w:rsid w:val="00FA5A8D"/>
    <w:rsid w:val="00FB00E7"/>
    <w:rsid w:val="00FB1393"/>
    <w:rsid w:val="00FC1413"/>
    <w:rsid w:val="00FC149C"/>
    <w:rsid w:val="00FC24CF"/>
    <w:rsid w:val="00FC3871"/>
    <w:rsid w:val="00FC46E9"/>
    <w:rsid w:val="00FC623E"/>
    <w:rsid w:val="00FD033F"/>
    <w:rsid w:val="00FD1576"/>
    <w:rsid w:val="00FD2880"/>
    <w:rsid w:val="00FD496F"/>
    <w:rsid w:val="00FD598B"/>
    <w:rsid w:val="00FD6C4D"/>
    <w:rsid w:val="00FE307C"/>
    <w:rsid w:val="00FE3A44"/>
    <w:rsid w:val="00FE7334"/>
    <w:rsid w:val="00FF79E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F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71"/>
    <w:rPr>
      <w:rFonts w:ascii="Tahoma" w:hAnsi="Tahoma" w:cs="Tahoma"/>
      <w:sz w:val="16"/>
      <w:szCs w:val="16"/>
    </w:rPr>
  </w:style>
  <w:style w:type="table" w:styleId="TableGrid">
    <w:name w:val="Table Grid"/>
    <w:basedOn w:val="TableNormal"/>
    <w:uiPriority w:val="99"/>
    <w:rsid w:val="0062507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6440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2</Pages>
  <Words>279</Words>
  <Characters>1595</Characters>
  <Application>Microsoft Office Outlook</Application>
  <DocSecurity>0</DocSecurity>
  <Lines>0</Lines>
  <Paragraphs>0</Paragraphs>
  <ScaleCrop>false</ScaleCrop>
  <Company>- ETH0 -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dc:creator>
  <cp:keywords/>
  <dc:description/>
  <cp:lastModifiedBy>User</cp:lastModifiedBy>
  <cp:revision>8</cp:revision>
  <dcterms:created xsi:type="dcterms:W3CDTF">2025-02-21T16:37:00Z</dcterms:created>
  <dcterms:modified xsi:type="dcterms:W3CDTF">2025-03-30T08:43:00Z</dcterms:modified>
</cp:coreProperties>
</file>